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4C4" w:rsidRDefault="00F034C4">
      <w:pPr>
        <w:pBdr>
          <w:bottom w:val="single" w:sz="12" w:space="1" w:color="auto"/>
        </w:pBdr>
        <w:rPr>
          <w:rFonts w:ascii="Arial Narrow" w:hAnsi="Arial Narrow"/>
          <w:sz w:val="52"/>
          <w:szCs w:val="52"/>
        </w:rPr>
      </w:pPr>
    </w:p>
    <w:p w:rsidR="00F034C4" w:rsidRDefault="00F034C4">
      <w:pPr>
        <w:pBdr>
          <w:bottom w:val="single" w:sz="12" w:space="1" w:color="auto"/>
        </w:pBdr>
        <w:rPr>
          <w:rFonts w:ascii="Arial Narrow" w:hAnsi="Arial Narrow"/>
          <w:sz w:val="52"/>
          <w:szCs w:val="52"/>
        </w:rPr>
      </w:pPr>
    </w:p>
    <w:p w:rsidR="00C44B52" w:rsidRPr="00C44B52" w:rsidRDefault="00C44B52">
      <w:pPr>
        <w:pBdr>
          <w:bottom w:val="single" w:sz="12" w:space="1" w:color="auto"/>
        </w:pBdr>
        <w:rPr>
          <w:rFonts w:ascii="Arial Narrow" w:hAnsi="Arial Narrow"/>
          <w:sz w:val="52"/>
          <w:szCs w:val="52"/>
        </w:rPr>
      </w:pPr>
      <w:r w:rsidRPr="00C44B52">
        <w:rPr>
          <w:rFonts w:ascii="Arial Narrow" w:hAnsi="Arial Narrow"/>
          <w:sz w:val="52"/>
          <w:szCs w:val="52"/>
        </w:rPr>
        <w:t>Research Project</w:t>
      </w:r>
    </w:p>
    <w:p w:rsidR="00C44B52" w:rsidRPr="00315252" w:rsidRDefault="00315252" w:rsidP="00C44B52">
      <w:pPr>
        <w:jc w:val="right"/>
        <w:rPr>
          <w:rFonts w:ascii="Arial Narrow" w:hAnsi="Arial Narrow"/>
          <w:sz w:val="32"/>
          <w:szCs w:val="32"/>
        </w:rPr>
      </w:pPr>
      <w:r w:rsidRPr="00315252">
        <w:rPr>
          <w:rFonts w:ascii="Arial Narrow" w:hAnsi="Arial Narrow"/>
          <w:i/>
          <w:sz w:val="32"/>
          <w:szCs w:val="32"/>
        </w:rPr>
        <w:t>Thesis Statement, Paraphrasing vs. Direct Quotation, and In-Text Citations</w:t>
      </w:r>
      <w:r w:rsidR="00C44B52" w:rsidRPr="00315252">
        <w:rPr>
          <w:rFonts w:ascii="Arial Narrow" w:hAnsi="Arial Narrow"/>
          <w:sz w:val="32"/>
          <w:szCs w:val="32"/>
        </w:rPr>
        <w:br w:type="page"/>
      </w:r>
    </w:p>
    <w:p w:rsidR="00CB7209" w:rsidRDefault="00315252" w:rsidP="00CB7209">
      <w:pPr>
        <w:pBdr>
          <w:bottom w:val="single" w:sz="12" w:space="1" w:color="auto"/>
        </w:pBdr>
        <w:spacing w:after="0" w:line="240" w:lineRule="auto"/>
        <w:rPr>
          <w:rFonts w:ascii="Arial Narrow" w:hAnsi="Arial Narrow"/>
          <w:sz w:val="32"/>
          <w:szCs w:val="32"/>
        </w:rPr>
      </w:pPr>
      <w:r>
        <w:rPr>
          <w:rFonts w:ascii="Arial Narrow" w:hAnsi="Arial Narrow"/>
          <w:sz w:val="32"/>
          <w:szCs w:val="32"/>
        </w:rPr>
        <w:lastRenderedPageBreak/>
        <w:t>Post-Research Process</w:t>
      </w:r>
    </w:p>
    <w:p w:rsidR="00315252" w:rsidRDefault="00315252" w:rsidP="00CB7209">
      <w:pPr>
        <w:spacing w:after="0" w:line="240" w:lineRule="auto"/>
        <w:rPr>
          <w:rFonts w:ascii="Arial Narrow" w:hAnsi="Arial Narrow"/>
          <w:sz w:val="32"/>
          <w:szCs w:val="32"/>
        </w:rPr>
      </w:pPr>
    </w:p>
    <w:p w:rsidR="00315252" w:rsidRDefault="00315252" w:rsidP="00CB7209">
      <w:pPr>
        <w:spacing w:after="0" w:line="240" w:lineRule="auto"/>
        <w:rPr>
          <w:rFonts w:ascii="Arial Narrow" w:hAnsi="Arial Narrow"/>
        </w:rPr>
      </w:pPr>
      <w:r>
        <w:rPr>
          <w:rFonts w:ascii="Arial Narrow" w:hAnsi="Arial Narrow"/>
        </w:rPr>
        <w:t xml:space="preserve">At this point, you have completed your research process, and you are sitting there with a stack of </w:t>
      </w:r>
      <w:proofErr w:type="spellStart"/>
      <w:r>
        <w:rPr>
          <w:rFonts w:ascii="Arial Narrow" w:hAnsi="Arial Narrow"/>
        </w:rPr>
        <w:t>notecards</w:t>
      </w:r>
      <w:proofErr w:type="spellEnd"/>
      <w:r>
        <w:rPr>
          <w:rFonts w:ascii="Arial Narrow" w:hAnsi="Arial Narrow"/>
        </w:rPr>
        <w:t xml:space="preserve"> thinking, “NOW what?”</w:t>
      </w:r>
    </w:p>
    <w:p w:rsidR="00315252" w:rsidRDefault="00315252" w:rsidP="00CB7209">
      <w:pPr>
        <w:spacing w:after="0" w:line="240" w:lineRule="auto"/>
        <w:rPr>
          <w:rFonts w:ascii="Arial Narrow" w:hAnsi="Arial Narrow"/>
        </w:rPr>
      </w:pPr>
    </w:p>
    <w:p w:rsidR="00315252" w:rsidRDefault="00315252" w:rsidP="00CB7209">
      <w:pPr>
        <w:spacing w:after="0" w:line="240" w:lineRule="auto"/>
        <w:rPr>
          <w:rFonts w:ascii="Arial Narrow" w:hAnsi="Arial Narrow"/>
        </w:rPr>
      </w:pPr>
      <w:r>
        <w:rPr>
          <w:rFonts w:ascii="Arial Narrow" w:hAnsi="Arial Narrow"/>
        </w:rPr>
        <w:t xml:space="preserve">1. </w:t>
      </w:r>
      <w:r w:rsidR="003572CA">
        <w:rPr>
          <w:rFonts w:ascii="Arial Narrow" w:hAnsi="Arial Narrow"/>
        </w:rPr>
        <w:tab/>
      </w:r>
      <w:r>
        <w:rPr>
          <w:rFonts w:ascii="Arial Narrow" w:hAnsi="Arial Narrow"/>
        </w:rPr>
        <w:t xml:space="preserve">Go through your </w:t>
      </w:r>
      <w:proofErr w:type="spellStart"/>
      <w:r>
        <w:rPr>
          <w:rFonts w:ascii="Arial Narrow" w:hAnsi="Arial Narrow"/>
        </w:rPr>
        <w:t>notecards</w:t>
      </w:r>
      <w:proofErr w:type="spellEnd"/>
      <w:r>
        <w:rPr>
          <w:rFonts w:ascii="Arial Narrow" w:hAnsi="Arial Narrow"/>
        </w:rPr>
        <w:t>. Sort them into piles by topic (</w:t>
      </w:r>
      <w:r w:rsidRPr="00EF1DF9">
        <w:rPr>
          <w:rFonts w:ascii="Arial Narrow" w:hAnsi="Arial Narrow"/>
          <w:b/>
        </w:rPr>
        <w:t>NOT by source number</w:t>
      </w:r>
      <w:r>
        <w:rPr>
          <w:rFonts w:ascii="Arial Narrow" w:hAnsi="Arial Narrow"/>
        </w:rPr>
        <w:t>).</w:t>
      </w:r>
    </w:p>
    <w:p w:rsidR="00315252" w:rsidRDefault="00315252" w:rsidP="00CB7209">
      <w:pPr>
        <w:spacing w:after="0" w:line="240" w:lineRule="auto"/>
        <w:rPr>
          <w:rFonts w:ascii="Arial Narrow" w:hAnsi="Arial Narrow"/>
        </w:rPr>
      </w:pPr>
    </w:p>
    <w:p w:rsidR="00315252" w:rsidRDefault="00315252" w:rsidP="00CB7209">
      <w:pPr>
        <w:spacing w:after="0" w:line="240" w:lineRule="auto"/>
        <w:rPr>
          <w:rFonts w:ascii="Arial Narrow" w:hAnsi="Arial Narrow"/>
        </w:rPr>
      </w:pPr>
      <w:r>
        <w:rPr>
          <w:rFonts w:ascii="Arial Narrow" w:hAnsi="Arial Narrow"/>
        </w:rPr>
        <w:t>2.</w:t>
      </w:r>
      <w:r w:rsidR="003572CA">
        <w:rPr>
          <w:rFonts w:ascii="Arial Narrow" w:hAnsi="Arial Narrow"/>
        </w:rPr>
        <w:tab/>
      </w:r>
      <w:r>
        <w:rPr>
          <w:rFonts w:ascii="Arial Narrow" w:hAnsi="Arial Narrow"/>
        </w:rPr>
        <w:t xml:space="preserve"> What are the common subject areas (headings on your cards)? Write them here:</w:t>
      </w:r>
    </w:p>
    <w:p w:rsidR="00315252" w:rsidRDefault="00315252" w:rsidP="00CB7209">
      <w:pPr>
        <w:spacing w:after="0" w:line="24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Default="00315252" w:rsidP="00315252">
      <w:pPr>
        <w:pStyle w:val="ListParagraph"/>
        <w:numPr>
          <w:ilvl w:val="0"/>
          <w:numId w:val="4"/>
        </w:numPr>
        <w:spacing w:after="0" w:line="480" w:lineRule="auto"/>
        <w:rPr>
          <w:rFonts w:ascii="Arial Narrow" w:hAnsi="Arial Narrow"/>
        </w:rPr>
      </w:pPr>
    </w:p>
    <w:p w:rsidR="00315252" w:rsidRPr="00315252" w:rsidRDefault="00315252" w:rsidP="00315252">
      <w:pPr>
        <w:pStyle w:val="ListParagraph"/>
        <w:spacing w:after="0" w:line="240" w:lineRule="auto"/>
        <w:ind w:left="1440"/>
        <w:rPr>
          <w:rFonts w:ascii="Arial Narrow" w:hAnsi="Arial Narrow"/>
        </w:rPr>
      </w:pPr>
    </w:p>
    <w:p w:rsidR="00FB0172" w:rsidRDefault="00D84F92" w:rsidP="00201285">
      <w:pPr>
        <w:spacing w:line="480" w:lineRule="auto"/>
        <w:ind w:left="720" w:hanging="720"/>
        <w:rPr>
          <w:rFonts w:ascii="Arial Narrow" w:hAnsi="Arial Narrow"/>
        </w:rPr>
      </w:pPr>
      <w:r>
        <w:rPr>
          <w:rFonts w:ascii="Arial Narrow" w:hAnsi="Arial Narrow"/>
          <w:noProof/>
        </w:rPr>
        <w:pict>
          <v:shapetype id="_x0000_t202" coordsize="21600,21600" o:spt="202" path="m,l,21600r21600,l21600,xe">
            <v:stroke joinstyle="miter"/>
            <v:path gradientshapeok="t" o:connecttype="rect"/>
          </v:shapetype>
          <v:shape id="_x0000_s1029" type="#_x0000_t202" style="position:absolute;left:0;text-align:left;margin-left:15.75pt;margin-top:51.3pt;width:477pt;height:114.75pt;z-index:251658240">
            <v:textbox>
              <w:txbxContent>
                <w:p w:rsidR="00917ABD" w:rsidRDefault="00917ABD"/>
              </w:txbxContent>
            </v:textbox>
          </v:shape>
        </w:pict>
      </w:r>
      <w:r w:rsidR="00315252">
        <w:rPr>
          <w:rFonts w:ascii="Arial Narrow" w:hAnsi="Arial Narrow"/>
        </w:rPr>
        <w:t xml:space="preserve">3. </w:t>
      </w:r>
      <w:r w:rsidR="003572CA">
        <w:rPr>
          <w:rFonts w:ascii="Arial Narrow" w:hAnsi="Arial Narrow"/>
        </w:rPr>
        <w:tab/>
      </w:r>
      <w:r w:rsidR="00315252">
        <w:rPr>
          <w:rFonts w:ascii="Arial Narrow" w:hAnsi="Arial Narrow"/>
        </w:rPr>
        <w:t xml:space="preserve">Refer back to your proposal to examine your original ideas. Based on your research, can you still use all of your </w:t>
      </w:r>
      <w:r w:rsidR="003572CA">
        <w:rPr>
          <w:rFonts w:ascii="Arial Narrow" w:hAnsi="Arial Narrow"/>
        </w:rPr>
        <w:t>chosen</w:t>
      </w:r>
      <w:r w:rsidR="00315252">
        <w:rPr>
          <w:rFonts w:ascii="Arial Narrow" w:hAnsi="Arial Narrow"/>
        </w:rPr>
        <w:t xml:space="preserve"> texts?  Write your ideas here:</w:t>
      </w:r>
    </w:p>
    <w:p w:rsidR="00315252" w:rsidRDefault="00315252" w:rsidP="00201285">
      <w:pPr>
        <w:spacing w:line="480" w:lineRule="auto"/>
        <w:ind w:left="720" w:hanging="720"/>
        <w:rPr>
          <w:rFonts w:ascii="Arial Narrow" w:hAnsi="Arial Narrow"/>
        </w:rPr>
      </w:pPr>
    </w:p>
    <w:p w:rsidR="00C54EB5" w:rsidRDefault="00C54EB5" w:rsidP="00201285">
      <w:pPr>
        <w:spacing w:line="480" w:lineRule="auto"/>
        <w:ind w:left="720" w:hanging="720"/>
        <w:rPr>
          <w:rFonts w:ascii="Arial Narrow" w:hAnsi="Arial Narrow"/>
        </w:rPr>
      </w:pPr>
    </w:p>
    <w:p w:rsidR="00C54EB5" w:rsidRDefault="00C54EB5" w:rsidP="00201285">
      <w:pPr>
        <w:spacing w:line="480" w:lineRule="auto"/>
        <w:ind w:left="720" w:hanging="720"/>
        <w:rPr>
          <w:rFonts w:ascii="Arial Narrow" w:hAnsi="Arial Narrow"/>
        </w:rPr>
      </w:pPr>
    </w:p>
    <w:p w:rsidR="00C54EB5" w:rsidRDefault="00C54EB5" w:rsidP="00201285">
      <w:pPr>
        <w:spacing w:line="480" w:lineRule="auto"/>
        <w:ind w:left="720" w:hanging="720"/>
        <w:rPr>
          <w:rFonts w:ascii="Arial Narrow" w:hAnsi="Arial Narrow"/>
        </w:rPr>
      </w:pPr>
    </w:p>
    <w:p w:rsidR="00C54EB5" w:rsidRDefault="00C54EB5" w:rsidP="00201285">
      <w:pPr>
        <w:spacing w:line="480" w:lineRule="auto"/>
        <w:ind w:left="720" w:hanging="720"/>
        <w:rPr>
          <w:rFonts w:ascii="Arial Narrow" w:hAnsi="Arial Narrow"/>
        </w:rPr>
      </w:pPr>
      <w:r>
        <w:rPr>
          <w:rFonts w:ascii="Arial Narrow" w:hAnsi="Arial Narrow"/>
        </w:rPr>
        <w:t xml:space="preserve">4. </w:t>
      </w:r>
      <w:r w:rsidR="003572CA">
        <w:rPr>
          <w:rFonts w:ascii="Arial Narrow" w:hAnsi="Arial Narrow"/>
        </w:rPr>
        <w:t xml:space="preserve"> </w:t>
      </w:r>
      <w:r w:rsidR="003572CA">
        <w:rPr>
          <w:rFonts w:ascii="Arial Narrow" w:hAnsi="Arial Narrow"/>
        </w:rPr>
        <w:tab/>
        <w:t xml:space="preserve">What CONNECTIONS exist between the subject areas you researched and your chosen texts? Figure this out by assigning each text a letter (A, B, C, D, and E). Now go through your </w:t>
      </w:r>
      <w:proofErr w:type="spellStart"/>
      <w:r w:rsidR="003572CA">
        <w:rPr>
          <w:rFonts w:ascii="Arial Narrow" w:hAnsi="Arial Narrow"/>
        </w:rPr>
        <w:t>notecards</w:t>
      </w:r>
      <w:proofErr w:type="spellEnd"/>
      <w:r w:rsidR="003572CA">
        <w:rPr>
          <w:rFonts w:ascii="Arial Narrow" w:hAnsi="Arial Narrow"/>
        </w:rPr>
        <w:t xml:space="preserve"> and code EACH of them on the BOTTOM LEFT with one or more of those letters – in other words, think about how </w:t>
      </w:r>
      <w:r w:rsidR="00A8498B">
        <w:rPr>
          <w:rFonts w:ascii="Arial Narrow" w:hAnsi="Arial Narrow"/>
        </w:rPr>
        <w:t>your bits of research CONNECT to the texts. This will help you organize your essay’s structure.</w:t>
      </w:r>
    </w:p>
    <w:p w:rsidR="00F034C4" w:rsidRDefault="00F034C4" w:rsidP="00201285">
      <w:pPr>
        <w:spacing w:line="480" w:lineRule="auto"/>
        <w:ind w:left="720" w:hanging="720"/>
        <w:rPr>
          <w:rFonts w:ascii="Arial Narrow" w:hAnsi="Arial Narrow"/>
        </w:rPr>
      </w:pPr>
    </w:p>
    <w:p w:rsidR="00F034C4" w:rsidRDefault="00F034C4" w:rsidP="00201285">
      <w:pPr>
        <w:spacing w:line="480" w:lineRule="auto"/>
        <w:ind w:left="720" w:hanging="720"/>
        <w:rPr>
          <w:rFonts w:ascii="Arial Narrow" w:hAnsi="Arial Narrow"/>
        </w:rPr>
      </w:pPr>
    </w:p>
    <w:p w:rsidR="00A8498B" w:rsidRDefault="00A8498B" w:rsidP="00201285">
      <w:pPr>
        <w:spacing w:line="480" w:lineRule="auto"/>
        <w:ind w:left="720" w:hanging="720"/>
        <w:rPr>
          <w:rFonts w:ascii="Arial Narrow" w:hAnsi="Arial Narrow"/>
        </w:rPr>
      </w:pPr>
      <w:r>
        <w:rPr>
          <w:rFonts w:ascii="Arial Narrow" w:hAnsi="Arial Narrow"/>
        </w:rPr>
        <w:lastRenderedPageBreak/>
        <w:t>5.</w:t>
      </w:r>
      <w:r>
        <w:rPr>
          <w:rFonts w:ascii="Arial Narrow" w:hAnsi="Arial Narrow"/>
        </w:rPr>
        <w:tab/>
        <w:t xml:space="preserve">If you end up with cards left over – cards that cannot be directly matched with any of your chosen texts – think about them again. Is there somewhere they can “fit,” or is it too much of a stretch? If so, don’t hesitate </w:t>
      </w:r>
      <w:r w:rsidRPr="007C3200">
        <w:rPr>
          <w:rFonts w:ascii="Arial Narrow" w:hAnsi="Arial Narrow"/>
          <w:b/>
        </w:rPr>
        <w:t>not</w:t>
      </w:r>
      <w:r>
        <w:rPr>
          <w:rFonts w:ascii="Arial Narrow" w:hAnsi="Arial Narrow"/>
        </w:rPr>
        <w:t xml:space="preserve"> to code those cards. Don’t get too attached to them. Remember that your essay needs to be full of STRONG connections, and you will not perform better on this task for using every smidgen of research. You are better off having fewer pieces of information but stronger connections. Nonetheless, don’t get rid of these cards – can you use this information somewhere in your introduction or conclusion?</w:t>
      </w:r>
    </w:p>
    <w:p w:rsidR="007C3200" w:rsidRDefault="00A8498B" w:rsidP="00201285">
      <w:pPr>
        <w:spacing w:line="480" w:lineRule="auto"/>
        <w:ind w:left="720" w:hanging="720"/>
        <w:rPr>
          <w:rFonts w:ascii="Arial Narrow" w:hAnsi="Arial Narrow"/>
        </w:rPr>
      </w:pPr>
      <w:r>
        <w:rPr>
          <w:rFonts w:ascii="Arial Narrow" w:hAnsi="Arial Narrow"/>
        </w:rPr>
        <w:t xml:space="preserve">6. </w:t>
      </w:r>
      <w:r>
        <w:rPr>
          <w:rFonts w:ascii="Arial Narrow" w:hAnsi="Arial Narrow"/>
        </w:rPr>
        <w:tab/>
      </w:r>
      <w:r w:rsidRPr="00A8498B">
        <w:rPr>
          <w:rFonts w:ascii="Arial Narrow" w:hAnsi="Arial Narrow"/>
          <w:b/>
        </w:rPr>
        <w:t>Time for a thesis!</w:t>
      </w:r>
      <w:r>
        <w:rPr>
          <w:rFonts w:ascii="Arial Narrow" w:hAnsi="Arial Narrow"/>
        </w:rPr>
        <w:t xml:space="preserve"> Think about the overall “point” of your essay. What argument are you maki</w:t>
      </w:r>
      <w:r w:rsidR="007C3200">
        <w:rPr>
          <w:rFonts w:ascii="Arial Narrow" w:hAnsi="Arial Narrow"/>
        </w:rPr>
        <w:t xml:space="preserve">ng in answer to the question </w:t>
      </w:r>
      <w:r>
        <w:rPr>
          <w:rFonts w:ascii="Arial Narrow" w:hAnsi="Arial Narrow"/>
        </w:rPr>
        <w:t xml:space="preserve">“How </w:t>
      </w:r>
      <w:proofErr w:type="gramStart"/>
      <w:r>
        <w:rPr>
          <w:rFonts w:ascii="Arial Narrow" w:hAnsi="Arial Narrow"/>
        </w:rPr>
        <w:t>do significant challenges shape identity</w:t>
      </w:r>
      <w:proofErr w:type="gramEnd"/>
      <w:r>
        <w:rPr>
          <w:rFonts w:ascii="Arial Narrow" w:hAnsi="Arial Narrow"/>
        </w:rPr>
        <w:t xml:space="preserve">”? </w:t>
      </w:r>
    </w:p>
    <w:p w:rsidR="00A8498B" w:rsidRDefault="00D84F92" w:rsidP="007C3200">
      <w:pPr>
        <w:spacing w:line="480" w:lineRule="auto"/>
        <w:ind w:left="720" w:hanging="720"/>
        <w:jc w:val="center"/>
        <w:rPr>
          <w:rFonts w:ascii="Arial Narrow" w:hAnsi="Arial Narrow"/>
          <w:b/>
        </w:rPr>
      </w:pPr>
      <w:r w:rsidRPr="00D84F92">
        <w:rPr>
          <w:rFonts w:ascii="Arial Narrow" w:hAnsi="Arial Narrow"/>
          <w:noProof/>
        </w:rPr>
        <w:pict>
          <v:shape id="_x0000_s1030" type="#_x0000_t202" style="position:absolute;left:0;text-align:left;margin-left:37.5pt;margin-top:26.05pt;width:462.75pt;height:97.75pt;z-index:251659264">
            <v:textbox>
              <w:txbxContent>
                <w:p w:rsidR="00917ABD" w:rsidRDefault="00917ABD"/>
              </w:txbxContent>
            </v:textbox>
          </v:shape>
        </w:pict>
      </w:r>
      <w:r w:rsidR="00A8498B">
        <w:rPr>
          <w:rFonts w:ascii="Arial Narrow" w:hAnsi="Arial Narrow"/>
          <w:b/>
        </w:rPr>
        <w:t>Your thesis needs to DIRECTLY answer this question. Write your thesis here:</w:t>
      </w:r>
    </w:p>
    <w:p w:rsidR="00A8498B" w:rsidRDefault="00A8498B" w:rsidP="00201285">
      <w:pPr>
        <w:spacing w:line="480" w:lineRule="auto"/>
        <w:ind w:left="720" w:hanging="720"/>
        <w:rPr>
          <w:rFonts w:ascii="Arial Narrow" w:hAnsi="Arial Narrow"/>
          <w:b/>
        </w:rPr>
      </w:pPr>
      <w:r>
        <w:rPr>
          <w:rFonts w:ascii="Arial Narrow" w:hAnsi="Arial Narrow"/>
        </w:rPr>
        <w:tab/>
      </w:r>
    </w:p>
    <w:p w:rsidR="00A8498B" w:rsidRDefault="00A8498B" w:rsidP="00201285">
      <w:pPr>
        <w:spacing w:line="480" w:lineRule="auto"/>
        <w:ind w:left="720" w:hanging="720"/>
        <w:rPr>
          <w:rFonts w:ascii="Arial Narrow" w:hAnsi="Arial Narrow"/>
          <w:b/>
        </w:rPr>
      </w:pPr>
    </w:p>
    <w:p w:rsidR="00A8498B" w:rsidRDefault="00A8498B" w:rsidP="00201285">
      <w:pPr>
        <w:spacing w:line="480" w:lineRule="auto"/>
        <w:ind w:left="720" w:hanging="720"/>
        <w:rPr>
          <w:rFonts w:ascii="Arial Narrow" w:hAnsi="Arial Narrow"/>
          <w:b/>
        </w:rPr>
      </w:pPr>
      <w:r>
        <w:rPr>
          <w:rFonts w:ascii="Arial Narrow" w:hAnsi="Arial Narrow"/>
          <w:b/>
        </w:rPr>
        <w:tab/>
      </w:r>
    </w:p>
    <w:p w:rsidR="007C3200" w:rsidRDefault="007C3200" w:rsidP="00834B6B">
      <w:pPr>
        <w:spacing w:after="0" w:line="240" w:lineRule="auto"/>
        <w:ind w:left="720"/>
        <w:jc w:val="center"/>
        <w:rPr>
          <w:rFonts w:ascii="Arial Narrow" w:hAnsi="Arial Narrow"/>
          <w:b/>
        </w:rPr>
      </w:pPr>
    </w:p>
    <w:p w:rsidR="007C3200" w:rsidRDefault="007C3200" w:rsidP="00834B6B">
      <w:pPr>
        <w:spacing w:after="0" w:line="240" w:lineRule="auto"/>
        <w:ind w:left="720"/>
        <w:jc w:val="center"/>
        <w:rPr>
          <w:rFonts w:ascii="Arial Narrow" w:hAnsi="Arial Narrow"/>
          <w:b/>
        </w:rPr>
      </w:pPr>
    </w:p>
    <w:p w:rsidR="00834B6B" w:rsidRDefault="00A8498B" w:rsidP="00834B6B">
      <w:pPr>
        <w:spacing w:after="0" w:line="240" w:lineRule="auto"/>
        <w:ind w:left="720"/>
        <w:jc w:val="center"/>
        <w:rPr>
          <w:rFonts w:ascii="Arial Narrow" w:hAnsi="Arial Narrow"/>
          <w:b/>
        </w:rPr>
      </w:pPr>
      <w:r>
        <w:rPr>
          <w:rFonts w:ascii="Arial Narrow" w:hAnsi="Arial Narrow"/>
          <w:b/>
        </w:rPr>
        <w:t xml:space="preserve">Are you struggling? </w:t>
      </w:r>
    </w:p>
    <w:p w:rsidR="00A8498B" w:rsidRDefault="00A8498B" w:rsidP="00834B6B">
      <w:pPr>
        <w:spacing w:after="0" w:line="240" w:lineRule="auto"/>
        <w:ind w:left="720"/>
        <w:jc w:val="center"/>
        <w:rPr>
          <w:rFonts w:ascii="Arial Narrow" w:hAnsi="Arial Narrow"/>
          <w:b/>
        </w:rPr>
      </w:pPr>
      <w:r>
        <w:rPr>
          <w:rFonts w:ascii="Arial Narrow" w:hAnsi="Arial Narrow"/>
          <w:b/>
        </w:rPr>
        <w:t>Consider these thesis samples – substitute your own topics for the portions in parentheses:</w:t>
      </w:r>
    </w:p>
    <w:p w:rsidR="00834B6B" w:rsidRDefault="00834B6B" w:rsidP="00834B6B">
      <w:pPr>
        <w:spacing w:after="0" w:line="240" w:lineRule="auto"/>
        <w:ind w:left="720"/>
        <w:jc w:val="center"/>
        <w:rPr>
          <w:rFonts w:ascii="Arial Narrow" w:hAnsi="Arial Narrow"/>
          <w:b/>
        </w:rPr>
      </w:pPr>
    </w:p>
    <w:p w:rsidR="00A8498B" w:rsidRDefault="00A8498B" w:rsidP="005D4FDB">
      <w:pPr>
        <w:spacing w:after="0" w:line="480" w:lineRule="auto"/>
        <w:ind w:left="720" w:hanging="720"/>
        <w:rPr>
          <w:rFonts w:ascii="Arial Narrow" w:hAnsi="Arial Narrow"/>
          <w:i/>
        </w:rPr>
      </w:pPr>
      <w:r>
        <w:rPr>
          <w:rFonts w:ascii="Arial Narrow" w:hAnsi="Arial Narrow"/>
          <w:b/>
        </w:rPr>
        <w:tab/>
      </w:r>
      <w:r w:rsidR="000765C5" w:rsidRPr="000765C5">
        <w:rPr>
          <w:rFonts w:ascii="Arial Narrow" w:hAnsi="Arial Narrow"/>
        </w:rPr>
        <w:t>1.</w:t>
      </w:r>
      <w:r w:rsidR="000765C5">
        <w:rPr>
          <w:rFonts w:ascii="Arial Narrow" w:hAnsi="Arial Narrow"/>
          <w:b/>
        </w:rPr>
        <w:t xml:space="preserve"> </w:t>
      </w:r>
      <w:r>
        <w:rPr>
          <w:rFonts w:ascii="Arial Narrow" w:hAnsi="Arial Narrow"/>
        </w:rPr>
        <w:t>Based on research and reading about (</w:t>
      </w:r>
      <w:r w:rsidRPr="00A8498B">
        <w:rPr>
          <w:rFonts w:ascii="Arial Narrow" w:hAnsi="Arial Narrow"/>
          <w:i/>
        </w:rPr>
        <w:t>people transitioning from childhood to adulthood</w:t>
      </w:r>
      <w:r>
        <w:rPr>
          <w:rFonts w:ascii="Arial Narrow" w:hAnsi="Arial Narrow"/>
          <w:i/>
        </w:rPr>
        <w:t>)</w:t>
      </w:r>
      <w:r>
        <w:rPr>
          <w:rFonts w:ascii="Arial Narrow" w:hAnsi="Arial Narrow"/>
        </w:rPr>
        <w:t>, identity is significantly shaped by (</w:t>
      </w:r>
      <w:r w:rsidRPr="00A8498B">
        <w:rPr>
          <w:rFonts w:ascii="Arial Narrow" w:hAnsi="Arial Narrow"/>
          <w:i/>
        </w:rPr>
        <w:t>the unique challenges this age group faces, particularly in terms of brain development and resistance to authority</w:t>
      </w:r>
      <w:r>
        <w:rPr>
          <w:rFonts w:ascii="Arial Narrow" w:hAnsi="Arial Narrow"/>
          <w:i/>
        </w:rPr>
        <w:t>)</w:t>
      </w:r>
      <w:r w:rsidRPr="00A8498B">
        <w:rPr>
          <w:rFonts w:ascii="Arial Narrow" w:hAnsi="Arial Narrow"/>
          <w:i/>
        </w:rPr>
        <w:t>.</w:t>
      </w:r>
    </w:p>
    <w:p w:rsidR="00A8498B" w:rsidRDefault="00A8498B" w:rsidP="00201285">
      <w:pPr>
        <w:pBdr>
          <w:top w:val="single" w:sz="12" w:space="1" w:color="auto"/>
          <w:bottom w:val="single" w:sz="12" w:space="1" w:color="auto"/>
        </w:pBdr>
        <w:spacing w:line="480" w:lineRule="auto"/>
        <w:ind w:left="720" w:hanging="720"/>
        <w:rPr>
          <w:rFonts w:ascii="Arial Narrow" w:hAnsi="Arial Narrow"/>
        </w:rPr>
      </w:pPr>
      <w:r>
        <w:rPr>
          <w:rFonts w:ascii="Arial Narrow" w:hAnsi="Arial Narrow"/>
        </w:rPr>
        <w:tab/>
      </w:r>
      <w:r w:rsidR="000765C5">
        <w:rPr>
          <w:rFonts w:ascii="Arial Narrow" w:hAnsi="Arial Narrow"/>
        </w:rPr>
        <w:t xml:space="preserve">2. </w:t>
      </w:r>
      <w:r>
        <w:rPr>
          <w:rFonts w:ascii="Arial Narrow" w:hAnsi="Arial Narrow"/>
        </w:rPr>
        <w:t>Though significant challenges can often create stronger identities in people, certain challenges – especially those concerning (</w:t>
      </w:r>
      <w:r>
        <w:rPr>
          <w:rFonts w:ascii="Arial Narrow" w:hAnsi="Arial Narrow"/>
          <w:i/>
        </w:rPr>
        <w:t>the loss of a loved one</w:t>
      </w:r>
      <w:r>
        <w:rPr>
          <w:rFonts w:ascii="Arial Narrow" w:hAnsi="Arial Narrow"/>
        </w:rPr>
        <w:t>) and (</w:t>
      </w:r>
      <w:r>
        <w:rPr>
          <w:rFonts w:ascii="Arial Narrow" w:hAnsi="Arial Narrow"/>
          <w:i/>
        </w:rPr>
        <w:t>survivor guilt)</w:t>
      </w:r>
      <w:r>
        <w:rPr>
          <w:rFonts w:ascii="Arial Narrow" w:hAnsi="Arial Narrow"/>
        </w:rPr>
        <w:t xml:space="preserve"> – can actually </w:t>
      </w:r>
      <w:proofErr w:type="spellStart"/>
      <w:r>
        <w:rPr>
          <w:rFonts w:ascii="Arial Narrow" w:hAnsi="Arial Narrow"/>
        </w:rPr>
        <w:t>mis</w:t>
      </w:r>
      <w:proofErr w:type="spellEnd"/>
      <w:r>
        <w:rPr>
          <w:rFonts w:ascii="Arial Narrow" w:hAnsi="Arial Narrow"/>
        </w:rPr>
        <w:t>-shape identity, leaving people shattered, broken, and unsure.</w:t>
      </w:r>
    </w:p>
    <w:p w:rsidR="005D4FDB" w:rsidRDefault="005D4FDB" w:rsidP="00201285">
      <w:pPr>
        <w:spacing w:line="480" w:lineRule="auto"/>
        <w:ind w:left="720" w:hanging="720"/>
        <w:rPr>
          <w:rFonts w:ascii="Arial Narrow" w:hAnsi="Arial Narrow"/>
        </w:rPr>
      </w:pPr>
      <w:r>
        <w:rPr>
          <w:rFonts w:ascii="Arial Narrow" w:hAnsi="Arial Narrow"/>
        </w:rPr>
        <w:tab/>
      </w:r>
      <w:r w:rsidR="000765C5">
        <w:rPr>
          <w:rFonts w:ascii="Arial Narrow" w:hAnsi="Arial Narrow"/>
        </w:rPr>
        <w:t xml:space="preserve">3. </w:t>
      </w:r>
      <w:r>
        <w:rPr>
          <w:rFonts w:ascii="Arial Narrow" w:hAnsi="Arial Narrow"/>
        </w:rPr>
        <w:t>Many people experience the effects of (</w:t>
      </w:r>
      <w:r>
        <w:rPr>
          <w:rFonts w:ascii="Arial Narrow" w:hAnsi="Arial Narrow"/>
          <w:i/>
        </w:rPr>
        <w:t>racism</w:t>
      </w:r>
      <w:r>
        <w:rPr>
          <w:rFonts w:ascii="Arial Narrow" w:hAnsi="Arial Narrow"/>
        </w:rPr>
        <w:t xml:space="preserve">) and </w:t>
      </w:r>
      <w:r>
        <w:rPr>
          <w:rFonts w:ascii="Arial Narrow" w:hAnsi="Arial Narrow"/>
          <w:i/>
        </w:rPr>
        <w:t>(religious prejudice)</w:t>
      </w:r>
      <w:r>
        <w:rPr>
          <w:rFonts w:ascii="Arial Narrow" w:hAnsi="Arial Narrow"/>
        </w:rPr>
        <w:t xml:space="preserve">, but the results </w:t>
      </w:r>
      <w:proofErr w:type="spellStart"/>
      <w:r>
        <w:rPr>
          <w:rFonts w:ascii="Arial Narrow" w:hAnsi="Arial Narrow"/>
        </w:rPr>
        <w:t>do</w:t>
      </w:r>
      <w:proofErr w:type="spellEnd"/>
      <w:r>
        <w:rPr>
          <w:rFonts w:ascii="Arial Narrow" w:hAnsi="Arial Narrow"/>
        </w:rPr>
        <w:t xml:space="preserve"> differ drastically from one person to another: while some will ultimately lose a sense of self, others will flourish, building even stronger identities than they originally possessed.</w:t>
      </w:r>
    </w:p>
    <w:p w:rsidR="00F034C4" w:rsidRDefault="00F034C4">
      <w:pPr>
        <w:rPr>
          <w:rFonts w:ascii="Arial Narrow" w:hAnsi="Arial Narrow"/>
        </w:rPr>
      </w:pPr>
      <w:r>
        <w:rPr>
          <w:rFonts w:ascii="Arial Narrow" w:hAnsi="Arial Narrow"/>
        </w:rPr>
        <w:br w:type="page"/>
      </w:r>
    </w:p>
    <w:p w:rsidR="00F034C4" w:rsidRDefault="00F034C4" w:rsidP="00201285">
      <w:pPr>
        <w:spacing w:line="480" w:lineRule="auto"/>
        <w:ind w:left="720" w:hanging="720"/>
        <w:rPr>
          <w:rFonts w:ascii="Arial Narrow" w:hAnsi="Arial Narrow"/>
        </w:rPr>
      </w:pPr>
    </w:p>
    <w:p w:rsidR="00342A12" w:rsidRDefault="00342A12" w:rsidP="00342A12">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noProof/>
          <w:color w:val="000000"/>
          <w:sz w:val="20"/>
          <w:szCs w:val="20"/>
        </w:rPr>
        <w:drawing>
          <wp:anchor distT="0" distB="0" distL="114300" distR="114300" simplePos="0" relativeHeight="251661312" behindDoc="1" locked="0" layoutInCell="1" allowOverlap="1">
            <wp:simplePos x="0" y="0"/>
            <wp:positionH relativeFrom="column">
              <wp:posOffset>4457700</wp:posOffset>
            </wp:positionH>
            <wp:positionV relativeFrom="paragraph">
              <wp:posOffset>-762000</wp:posOffset>
            </wp:positionV>
            <wp:extent cx="2546350" cy="1828800"/>
            <wp:effectExtent l="1905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546350" cy="1828800"/>
                    </a:xfrm>
                    <a:prstGeom prst="rect">
                      <a:avLst/>
                    </a:prstGeom>
                    <a:noFill/>
                    <a:ln w="9525">
                      <a:noFill/>
                      <a:miter lim="800000"/>
                      <a:headEnd/>
                      <a:tailEnd/>
                    </a:ln>
                  </pic:spPr>
                </pic:pic>
              </a:graphicData>
            </a:graphic>
          </wp:anchor>
        </w:drawing>
      </w:r>
    </w:p>
    <w:p w:rsidR="00342A12" w:rsidRPr="00342A12" w:rsidRDefault="00342A12" w:rsidP="00342A12">
      <w:pPr>
        <w:autoSpaceDE w:val="0"/>
        <w:autoSpaceDN w:val="0"/>
        <w:adjustRightInd w:val="0"/>
        <w:spacing w:after="0" w:line="240" w:lineRule="auto"/>
        <w:rPr>
          <w:rFonts w:ascii="Arial Narrow" w:hAnsi="Arial Narrow" w:cs="Times New Roman"/>
          <w:color w:val="000000"/>
          <w:sz w:val="44"/>
          <w:szCs w:val="44"/>
        </w:rPr>
      </w:pPr>
      <w:r w:rsidRPr="00342A12">
        <w:rPr>
          <w:rFonts w:ascii="Arial Narrow" w:hAnsi="Arial Narrow" w:cs="Times New Roman"/>
          <w:color w:val="000000"/>
          <w:sz w:val="44"/>
          <w:szCs w:val="44"/>
        </w:rPr>
        <w:t>Writing Effective Introductions</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032DD3" w:rsidRDefault="00032DD3" w:rsidP="00342A12">
      <w:pPr>
        <w:autoSpaceDE w:val="0"/>
        <w:autoSpaceDN w:val="0"/>
        <w:adjustRightInd w:val="0"/>
        <w:spacing w:after="0" w:line="240" w:lineRule="auto"/>
        <w:rPr>
          <w:rFonts w:ascii="Arial Narrow" w:hAnsi="Arial Narrow" w:cs="Times New Roman"/>
          <w:color w:val="000000"/>
        </w:rPr>
      </w:pPr>
      <w:r>
        <w:rPr>
          <w:rFonts w:ascii="Arial Narrow" w:hAnsi="Arial Narrow" w:cs="Times New Roman"/>
          <w:color w:val="000000"/>
        </w:rPr>
        <w:t>Here are several suggestions – the underline</w:t>
      </w:r>
      <w:r w:rsidR="00D26C4B">
        <w:rPr>
          <w:rFonts w:ascii="Arial Narrow" w:hAnsi="Arial Narrow" w:cs="Times New Roman"/>
          <w:color w:val="000000"/>
        </w:rPr>
        <w:t>d</w:t>
      </w:r>
      <w:r>
        <w:rPr>
          <w:rFonts w:ascii="Arial Narrow" w:hAnsi="Arial Narrow" w:cs="Times New Roman"/>
          <w:color w:val="000000"/>
        </w:rPr>
        <w:t xml:space="preserve"> portions are the writer’s </w:t>
      </w:r>
      <w:r>
        <w:rPr>
          <w:rFonts w:ascii="Arial Narrow" w:hAnsi="Arial Narrow" w:cs="Times New Roman"/>
          <w:color w:val="000000"/>
          <w:u w:val="single"/>
        </w:rPr>
        <w:t>thesis statement</w:t>
      </w:r>
      <w:r w:rsidR="00A361CE">
        <w:rPr>
          <w:rFonts w:ascii="Arial Narrow" w:hAnsi="Arial Narrow" w:cs="Times New Roman"/>
          <w:color w:val="000000"/>
          <w:u w:val="single"/>
        </w:rPr>
        <w:t>:</w:t>
      </w:r>
    </w:p>
    <w:p w:rsidR="00342A12" w:rsidRPr="00342A12" w:rsidRDefault="00342A12" w:rsidP="00342A12">
      <w:pPr>
        <w:autoSpaceDE w:val="0"/>
        <w:autoSpaceDN w:val="0"/>
        <w:adjustRightInd w:val="0"/>
        <w:spacing w:after="0" w:line="240" w:lineRule="auto"/>
        <w:rPr>
          <w:rFonts w:ascii="Arial Narrow" w:hAnsi="Arial Narrow" w:cs="Times New Roman"/>
          <w:b/>
          <w:color w:val="000000"/>
          <w:u w:val="single"/>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1.  Start with </w:t>
      </w:r>
      <w:r w:rsidRPr="00342A12">
        <w:rPr>
          <w:rFonts w:ascii="Arial Narrow" w:hAnsi="Arial Narrow" w:cs="Times New Roman"/>
          <w:b/>
          <w:color w:val="000000"/>
        </w:rPr>
        <w:t xml:space="preserve">examples </w:t>
      </w:r>
      <w:r w:rsidRPr="00342A12">
        <w:rPr>
          <w:rFonts w:ascii="Arial Narrow" w:hAnsi="Arial Narrow" w:cs="Times New Roman"/>
          <w:color w:val="000000"/>
        </w:rPr>
        <w:t>and move to your thesis statement</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In the National Football League today, there are many excellent coaches. Anyone who has ever seen a Dallas Cowboy's game has heard the announcers praise Tom Landry and has seen Landry calmly send in the plays that lead his team to victory. Bill Walsh of the San Francisco 49ers is less well known, but sportswriters recognize him as an offensive genius. Most fans could add to this list of great coaches.  However, </w:t>
      </w:r>
      <w:r w:rsidRPr="00032DD3">
        <w:rPr>
          <w:rFonts w:ascii="Arial Narrow" w:hAnsi="Arial Narrow" w:cs="Times New Roman"/>
          <w:color w:val="000000"/>
          <w:u w:val="single"/>
        </w:rPr>
        <w:t>the best coach in the NFL today is Don Shula of the Miami Dolphins.</w:t>
      </w:r>
      <w:r w:rsidRPr="00342A12">
        <w:rPr>
          <w:rFonts w:ascii="Arial Narrow" w:hAnsi="Arial Narrow" w:cs="Times New Roman"/>
          <w:color w:val="000000"/>
        </w:rPr>
        <w:t xml:space="preserve"> </w:t>
      </w:r>
    </w:p>
    <w:p w:rsidR="00342A12" w:rsidRPr="00342A12" w:rsidRDefault="00342A12" w:rsidP="00342A12">
      <w:pPr>
        <w:rPr>
          <w:rFonts w:ascii="Arial Narrow" w:hAnsi="Arial Narrow"/>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2. Start with an </w:t>
      </w:r>
      <w:r w:rsidRPr="00342A12">
        <w:rPr>
          <w:rFonts w:ascii="Arial Narrow" w:hAnsi="Arial Narrow" w:cs="Times New Roman"/>
          <w:b/>
          <w:color w:val="000000"/>
        </w:rPr>
        <w:t xml:space="preserve">anecdote </w:t>
      </w:r>
      <w:r w:rsidRPr="00342A12">
        <w:rPr>
          <w:rFonts w:ascii="Arial Narrow" w:hAnsi="Arial Narrow" w:cs="Times New Roman"/>
          <w:color w:val="000000"/>
        </w:rPr>
        <w:t>(a brief story from your personal experience)</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6C75E0" w:rsidRPr="006C75E0" w:rsidRDefault="006C75E0" w:rsidP="006C75E0">
      <w:pPr>
        <w:autoSpaceDE w:val="0"/>
        <w:autoSpaceDN w:val="0"/>
        <w:adjustRightInd w:val="0"/>
        <w:spacing w:after="0" w:line="240" w:lineRule="auto"/>
        <w:rPr>
          <w:rFonts w:ascii="Arial Narrow" w:hAnsi="Arial Narrow" w:cs="Times New Roman"/>
          <w:color w:val="000000"/>
          <w:u w:val="single"/>
        </w:rPr>
      </w:pPr>
      <w:r w:rsidRPr="006C75E0">
        <w:rPr>
          <w:rFonts w:ascii="Arial Narrow" w:hAnsi="Arial Narrow" w:cs="Times New Roman"/>
          <w:color w:val="000000"/>
        </w:rPr>
        <w:t xml:space="preserve">Last summer while working construction, I met a lot of guys who were in college. They knew I would be attending Indiana State in the fall, so when we would take a break from pouring concrete or framing houses, they would always try to impress me by telling me how hard college was. They spoke of impossibly difficult tests, hours upon hours of homework, and stern professors who cared nothing for their students. I must admit that they had me scared, but now that I have been at Indiana State for a year, I know that </w:t>
      </w:r>
      <w:r w:rsidRPr="006C75E0">
        <w:rPr>
          <w:rFonts w:ascii="Arial Narrow" w:hAnsi="Arial Narrow" w:cs="Times New Roman"/>
          <w:color w:val="000000"/>
          <w:u w:val="single"/>
        </w:rPr>
        <w:t>students can do well in their studies if they discipline themselves to study regularly, take good class notes, and miss class only for illness and emergencies.</w:t>
      </w:r>
    </w:p>
    <w:p w:rsidR="00342A12" w:rsidRPr="00342A12" w:rsidRDefault="00342A12" w:rsidP="00342A12">
      <w:pPr>
        <w:rPr>
          <w:rFonts w:ascii="Arial Narrow" w:hAnsi="Arial Narrow"/>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3.  Start with a </w:t>
      </w:r>
      <w:r w:rsidRPr="00342A12">
        <w:rPr>
          <w:rFonts w:ascii="Arial Narrow" w:hAnsi="Arial Narrow" w:cs="Times New Roman"/>
          <w:b/>
          <w:color w:val="000000"/>
        </w:rPr>
        <w:t>description</w:t>
      </w:r>
      <w:r w:rsidRPr="00342A12">
        <w:rPr>
          <w:rFonts w:ascii="Arial Narrow" w:hAnsi="Arial Narrow" w:cs="Times New Roman"/>
          <w:color w:val="000000"/>
        </w:rPr>
        <w:t>.</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Sample A: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He was a fairly large man who always appeared in dark suits that made his cocoa brown skin seem even darker. He had a kind face with a high forehead and sensitive eyes. While he looked like a man with a great capacity for love and understanding, he also projected an image of strength with his sturdy body and determined walk. His voice could be soft and soothing, or it could be so powerful that it could rouse a thousand people to action. This man was Martin Luther King, and </w:t>
      </w:r>
      <w:r w:rsidRPr="00914667">
        <w:rPr>
          <w:rFonts w:ascii="Arial Narrow" w:hAnsi="Arial Narrow" w:cs="Times New Roman"/>
          <w:color w:val="000000"/>
          <w:u w:val="single"/>
        </w:rPr>
        <w:t xml:space="preserve">all </w:t>
      </w:r>
      <w:r w:rsidRPr="00342A12">
        <w:rPr>
          <w:rFonts w:ascii="Arial Narrow" w:hAnsi="Arial Narrow" w:cs="Times New Roman"/>
          <w:color w:val="000000"/>
          <w:u w:val="single"/>
        </w:rPr>
        <w:t>people in America should be knowledgeable about his contributions to our nation</w:t>
      </w: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Sample B: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The room was about ten by twelve feet, with bare walls of a light indefinite color, which may have been green or blue, or even </w:t>
      </w:r>
      <w:proofErr w:type="gramStart"/>
      <w:r w:rsidRPr="00342A12">
        <w:rPr>
          <w:rFonts w:ascii="Arial Narrow" w:hAnsi="Arial Narrow" w:cs="Times New Roman"/>
          <w:color w:val="000000"/>
        </w:rPr>
        <w:t>a sick</w:t>
      </w:r>
      <w:proofErr w:type="gramEnd"/>
      <w:r w:rsidRPr="00342A12">
        <w:rPr>
          <w:rFonts w:ascii="Arial Narrow" w:hAnsi="Arial Narrow" w:cs="Times New Roman"/>
          <w:color w:val="000000"/>
        </w:rPr>
        <w:t xml:space="preserve"> beige. On each side against the wall was a bunk of plain wood with an uncovered mattress. I could not believe that this stark room was to be my home for the next nine months. I wondered if my parents had tricked me and sent me to prison rather than college. </w:t>
      </w:r>
      <w:r w:rsidRPr="00342A12">
        <w:rPr>
          <w:rFonts w:ascii="Arial Narrow" w:hAnsi="Arial Narrow" w:cs="Times New Roman"/>
          <w:color w:val="000000"/>
          <w:u w:val="single"/>
        </w:rPr>
        <w:t>As the semester passed by, though, with a little work</w:t>
      </w:r>
      <w:r w:rsidRPr="00342A12">
        <w:rPr>
          <w:rFonts w:ascii="Arial Narrow" w:hAnsi="Arial Narrow" w:cs="Times New Roman"/>
          <w:color w:val="000000"/>
        </w:rPr>
        <w:t xml:space="preserve"> </w:t>
      </w:r>
      <w:r w:rsidRPr="00342A12">
        <w:rPr>
          <w:rFonts w:ascii="Arial Narrow" w:hAnsi="Arial Narrow" w:cs="Times New Roman"/>
          <w:color w:val="000000"/>
          <w:u w:val="single"/>
        </w:rPr>
        <w:t>and imagination, I was able to turn my room into a home I was proud of</w:t>
      </w:r>
      <w:r w:rsidRPr="00342A12">
        <w:rPr>
          <w:rFonts w:ascii="Arial Narrow" w:hAnsi="Arial Narrow" w:cs="Times New Roman"/>
          <w:color w:val="000000"/>
        </w:rPr>
        <w:t xml:space="preserve">. </w:t>
      </w:r>
    </w:p>
    <w:p w:rsidR="00342A12" w:rsidRPr="00342A12" w:rsidRDefault="00342A12" w:rsidP="00342A12">
      <w:pPr>
        <w:rPr>
          <w:rFonts w:ascii="Arial Narrow" w:hAnsi="Arial Narrow"/>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4. Start with a </w:t>
      </w:r>
      <w:r w:rsidRPr="00342A12">
        <w:rPr>
          <w:rFonts w:ascii="Arial Narrow" w:hAnsi="Arial Narrow" w:cs="Times New Roman"/>
          <w:b/>
          <w:color w:val="000000"/>
        </w:rPr>
        <w:t>startling statement</w:t>
      </w: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roofErr w:type="gramStart"/>
      <w:r w:rsidRPr="00342A12">
        <w:rPr>
          <w:rFonts w:ascii="Arial Narrow" w:hAnsi="Arial Narrow" w:cs="Times New Roman"/>
          <w:color w:val="000000"/>
        </w:rPr>
        <w:t>Only about half of each freshman class that enters ISU each year ever graduates.</w:t>
      </w:r>
      <w:proofErr w:type="gramEnd"/>
      <w:r w:rsidRPr="00342A12">
        <w:rPr>
          <w:rFonts w:ascii="Arial Narrow" w:hAnsi="Arial Narrow" w:cs="Times New Roman"/>
          <w:color w:val="000000"/>
        </w:rPr>
        <w:t xml:space="preserve"> It is not that freshmen students are not intelligent, and the reasons half drop out are many. Some merely get homesick, others transfer to different colleges, and still others leave for personal or economic reasons. Yet a large number of students do leave for academic reasons, </w:t>
      </w:r>
      <w:r w:rsidRPr="00342A12">
        <w:rPr>
          <w:rFonts w:ascii="Arial Narrow" w:hAnsi="Arial Narrow" w:cs="Times New Roman"/>
          <w:color w:val="000000"/>
          <w:u w:val="single"/>
        </w:rPr>
        <w:t>and most of these students never graduate because they do not realize the time</w:t>
      </w:r>
      <w:r w:rsidRPr="00342A12">
        <w:rPr>
          <w:rFonts w:ascii="Arial Narrow" w:hAnsi="Arial Narrow" w:cs="Times New Roman"/>
          <w:color w:val="000000"/>
        </w:rPr>
        <w:t xml:space="preserve"> </w:t>
      </w:r>
      <w:r w:rsidRPr="00342A12">
        <w:rPr>
          <w:rFonts w:ascii="Arial Narrow" w:hAnsi="Arial Narrow" w:cs="Times New Roman"/>
          <w:color w:val="000000"/>
          <w:u w:val="single"/>
        </w:rPr>
        <w:t>and dedication to study that success in college requires</w:t>
      </w: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F034C4" w:rsidRDefault="00F034C4">
      <w:pPr>
        <w:rPr>
          <w:rFonts w:ascii="Arial Narrow" w:hAnsi="Arial Narrow" w:cs="Times New Roman"/>
          <w:color w:val="000000"/>
        </w:rPr>
      </w:pPr>
      <w:r>
        <w:rPr>
          <w:rFonts w:ascii="Arial Narrow" w:hAnsi="Arial Narrow" w:cs="Times New Roman"/>
          <w:color w:val="000000"/>
        </w:rPr>
        <w:br w:type="page"/>
      </w:r>
    </w:p>
    <w:p w:rsidR="002F50E0" w:rsidRDefault="002F50E0"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5. Start with a </w:t>
      </w:r>
      <w:r w:rsidRPr="00342A12">
        <w:rPr>
          <w:rFonts w:ascii="Arial Narrow" w:hAnsi="Arial Narrow" w:cs="Times New Roman"/>
          <w:b/>
          <w:color w:val="000000"/>
        </w:rPr>
        <w:t>well-known saying</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"Neither a borrower nor a lender be." Most students have heard this old saying, either from parents or grandparents. But in this day and age, with credit cards accounting for a large part of our purchases, few people can say they never borrow. In fact, credit has become part of the American way. While a credit card can cause trouble in the hands of a spendthrift, </w:t>
      </w:r>
      <w:r w:rsidRPr="00342A12">
        <w:rPr>
          <w:rFonts w:ascii="Arial Narrow" w:hAnsi="Arial Narrow" w:cs="Times New Roman"/>
          <w:color w:val="000000"/>
          <w:u w:val="single"/>
        </w:rPr>
        <w:t>when used wisely</w:t>
      </w:r>
      <w:r w:rsidR="002F50E0">
        <w:rPr>
          <w:rFonts w:ascii="Arial Narrow" w:hAnsi="Arial Narrow" w:cs="Times New Roman"/>
          <w:color w:val="000000"/>
          <w:u w:val="single"/>
        </w:rPr>
        <w:t>,</w:t>
      </w:r>
      <w:r w:rsidRPr="00342A12">
        <w:rPr>
          <w:rFonts w:ascii="Arial Narrow" w:hAnsi="Arial Narrow" w:cs="Times New Roman"/>
          <w:color w:val="000000"/>
          <w:u w:val="single"/>
        </w:rPr>
        <w:t xml:space="preserve"> credit cards can help provide for a student's needs</w:t>
      </w:r>
      <w:r w:rsidRPr="00342A12">
        <w:rPr>
          <w:rFonts w:ascii="Arial Narrow" w:hAnsi="Arial Narrow" w:cs="Times New Roman"/>
          <w:color w:val="000000"/>
        </w:rPr>
        <w:t xml:space="preserve"> </w:t>
      </w:r>
      <w:r w:rsidRPr="00342A12">
        <w:rPr>
          <w:rFonts w:ascii="Arial Narrow" w:hAnsi="Arial Narrow" w:cs="Times New Roman"/>
          <w:color w:val="000000"/>
          <w:u w:val="single"/>
        </w:rPr>
        <w:t>while also teaching him how to manage money</w:t>
      </w:r>
      <w:r w:rsidRPr="00342A12">
        <w:rPr>
          <w:rFonts w:ascii="Arial Narrow" w:hAnsi="Arial Narrow" w:cs="Times New Roman"/>
          <w:color w:val="000000"/>
        </w:rPr>
        <w:t xml:space="preserve">. </w:t>
      </w:r>
    </w:p>
    <w:p w:rsidR="00342A12" w:rsidRPr="00342A12" w:rsidRDefault="00342A12" w:rsidP="00342A12">
      <w:pPr>
        <w:rPr>
          <w:rFonts w:ascii="Arial Narrow" w:hAnsi="Arial Narrow"/>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6. Start with a </w:t>
      </w:r>
      <w:r w:rsidRPr="00342A12">
        <w:rPr>
          <w:rFonts w:ascii="Arial Narrow" w:hAnsi="Arial Narrow" w:cs="Times New Roman"/>
          <w:b/>
          <w:color w:val="000000"/>
        </w:rPr>
        <w:t>famous quotation</w:t>
      </w: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The American philosopher John Dewey once said that the job of the educational system in a democracy is "to teach students how to think, not what to think." Dewey's point, however, is not always upheld in our schools </w:t>
      </w:r>
      <w:r w:rsidRPr="00342A12">
        <w:rPr>
          <w:rFonts w:ascii="Arial Narrow" w:hAnsi="Arial Narrow" w:cs="Times New Roman"/>
          <w:color w:val="000000"/>
          <w:u w:val="single"/>
        </w:rPr>
        <w:t>as teachers sometimes impose their own</w:t>
      </w:r>
      <w:r w:rsidRPr="00342A12">
        <w:rPr>
          <w:rFonts w:ascii="Arial Narrow" w:hAnsi="Arial Narrow" w:cs="Times New Roman"/>
          <w:color w:val="000000"/>
        </w:rPr>
        <w:t xml:space="preserve"> </w:t>
      </w:r>
      <w:r w:rsidRPr="00342A12">
        <w:rPr>
          <w:rFonts w:ascii="Arial Narrow" w:hAnsi="Arial Narrow" w:cs="Times New Roman"/>
          <w:color w:val="000000"/>
          <w:u w:val="single"/>
        </w:rPr>
        <w:t>political and even religious beliefs on unsuspecting students</w:t>
      </w:r>
      <w:r w:rsidRPr="00342A12">
        <w:rPr>
          <w:rFonts w:ascii="Arial Narrow" w:hAnsi="Arial Narrow" w:cs="Times New Roman"/>
          <w:color w:val="000000"/>
        </w:rPr>
        <w:t xml:space="preserve">. </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p>
    <w:p w:rsidR="00342A12" w:rsidRPr="00342A12" w:rsidRDefault="00342A12" w:rsidP="00342A12">
      <w:pPr>
        <w:autoSpaceDE w:val="0"/>
        <w:autoSpaceDN w:val="0"/>
        <w:adjustRightInd w:val="0"/>
        <w:spacing w:after="0" w:line="240" w:lineRule="auto"/>
        <w:rPr>
          <w:rFonts w:ascii="Arial Narrow" w:hAnsi="Arial Narrow" w:cs="Times New Roman"/>
          <w:b/>
          <w:color w:val="000000"/>
        </w:rPr>
      </w:pPr>
      <w:r w:rsidRPr="00342A12">
        <w:rPr>
          <w:rFonts w:ascii="Arial Narrow" w:hAnsi="Arial Narrow" w:cs="Times New Roman"/>
          <w:color w:val="000000"/>
        </w:rPr>
        <w:t xml:space="preserve">7. Make a </w:t>
      </w:r>
      <w:r w:rsidRPr="00342A12">
        <w:rPr>
          <w:rFonts w:ascii="Arial Narrow" w:hAnsi="Arial Narrow" w:cs="Times New Roman"/>
          <w:b/>
          <w:color w:val="000000"/>
        </w:rPr>
        <w:t>reference to something you have read</w:t>
      </w:r>
    </w:p>
    <w:p w:rsidR="00342A12" w:rsidRPr="00342A12" w:rsidRDefault="00342A12" w:rsidP="00342A12">
      <w:pPr>
        <w:autoSpaceDE w:val="0"/>
        <w:autoSpaceDN w:val="0"/>
        <w:adjustRightInd w:val="0"/>
        <w:spacing w:after="0" w:line="240" w:lineRule="auto"/>
        <w:rPr>
          <w:rFonts w:ascii="Arial Narrow" w:hAnsi="Arial Narrow" w:cs="Times New Roman"/>
          <w:color w:val="000000"/>
        </w:rPr>
      </w:pPr>
      <w:r w:rsidRPr="00342A12">
        <w:rPr>
          <w:rFonts w:ascii="Arial Narrow" w:hAnsi="Arial Narrow" w:cs="Times New Roman"/>
          <w:color w:val="000000"/>
        </w:rPr>
        <w:t xml:space="preserve"> </w:t>
      </w:r>
    </w:p>
    <w:p w:rsidR="00342A12" w:rsidRPr="00342A12" w:rsidRDefault="00342A12" w:rsidP="00342A12">
      <w:pPr>
        <w:rPr>
          <w:rFonts w:ascii="Arial Narrow" w:hAnsi="Arial Narrow"/>
        </w:rPr>
      </w:pPr>
      <w:r w:rsidRPr="00342A12">
        <w:rPr>
          <w:rFonts w:ascii="Arial Narrow" w:hAnsi="Arial Narrow" w:cs="Times New Roman"/>
          <w:color w:val="000000"/>
        </w:rPr>
        <w:t xml:space="preserve">In </w:t>
      </w:r>
      <w:proofErr w:type="spellStart"/>
      <w:r w:rsidRPr="00342A12">
        <w:rPr>
          <w:rFonts w:ascii="Arial Narrow" w:hAnsi="Arial Narrow" w:cs="Times New Roman"/>
          <w:color w:val="000000"/>
        </w:rPr>
        <w:t>Banesh</w:t>
      </w:r>
      <w:proofErr w:type="spellEnd"/>
      <w:r w:rsidRPr="00342A12">
        <w:rPr>
          <w:rFonts w:ascii="Arial Narrow" w:hAnsi="Arial Narrow" w:cs="Times New Roman"/>
          <w:color w:val="000000"/>
        </w:rPr>
        <w:t xml:space="preserve"> Hoffman's essay "My Friend Albert Einstein," Hoffman tells of how, as a student, he was intimidated by Einstein and afraid to approach him. When Hoffman finally did call on Einstein in his office, he found a kind and simple man who was glad to help him. While all teachers are not as kind as Einstein, students </w:t>
      </w:r>
      <w:r w:rsidRPr="00342A12">
        <w:rPr>
          <w:rFonts w:ascii="Arial Narrow" w:hAnsi="Arial Narrow" w:cs="Times New Roman"/>
          <w:color w:val="000000"/>
          <w:u w:val="single"/>
        </w:rPr>
        <w:t>should not be afraid of</w:t>
      </w:r>
      <w:r w:rsidRPr="00342A12">
        <w:rPr>
          <w:rFonts w:ascii="Arial Narrow" w:hAnsi="Arial Narrow" w:cs="Times New Roman"/>
          <w:color w:val="000000"/>
        </w:rPr>
        <w:t xml:space="preserve"> </w:t>
      </w:r>
      <w:r w:rsidRPr="00342A12">
        <w:rPr>
          <w:rFonts w:ascii="Arial Narrow" w:hAnsi="Arial Narrow" w:cs="Times New Roman"/>
          <w:color w:val="000000"/>
          <w:u w:val="single"/>
        </w:rPr>
        <w:t>calling on teachers during office hours because the students can benefit greatly from</w:t>
      </w:r>
      <w:r w:rsidRPr="00342A12">
        <w:rPr>
          <w:rFonts w:ascii="Arial Narrow" w:hAnsi="Arial Narrow" w:cs="Times New Roman"/>
          <w:color w:val="000000"/>
        </w:rPr>
        <w:t xml:space="preserve"> </w:t>
      </w:r>
      <w:r w:rsidRPr="00342A12">
        <w:rPr>
          <w:rFonts w:ascii="Arial Narrow" w:hAnsi="Arial Narrow" w:cs="Times New Roman"/>
          <w:color w:val="000000"/>
          <w:u w:val="single"/>
        </w:rPr>
        <w:t>individual conferences</w:t>
      </w:r>
      <w:r w:rsidRPr="00342A12">
        <w:rPr>
          <w:rFonts w:ascii="Arial Narrow" w:hAnsi="Arial Narrow" w:cs="Times New Roman"/>
          <w:color w:val="000000"/>
        </w:rPr>
        <w:t>.</w:t>
      </w:r>
    </w:p>
    <w:p w:rsidR="000E6769" w:rsidRDefault="000E6769">
      <w:pPr>
        <w:rPr>
          <w:rFonts w:ascii="Arial Narrow" w:hAnsi="Arial Narrow"/>
        </w:rPr>
      </w:pPr>
      <w:r>
        <w:rPr>
          <w:rFonts w:ascii="Arial Narrow" w:hAnsi="Arial Narrow"/>
        </w:rPr>
        <w:br w:type="page"/>
      </w:r>
    </w:p>
    <w:p w:rsidR="00342A12" w:rsidRPr="003B79A2" w:rsidRDefault="00A25649" w:rsidP="000E6769">
      <w:pPr>
        <w:pBdr>
          <w:bottom w:val="single" w:sz="12" w:space="1" w:color="auto"/>
        </w:pBdr>
        <w:spacing w:after="0" w:line="240" w:lineRule="auto"/>
        <w:ind w:left="720" w:hanging="720"/>
        <w:rPr>
          <w:rFonts w:ascii="Arial Narrow" w:hAnsi="Arial Narrow"/>
          <w:sz w:val="28"/>
          <w:szCs w:val="28"/>
        </w:rPr>
      </w:pPr>
      <w:r w:rsidRPr="003B79A2">
        <w:rPr>
          <w:rFonts w:ascii="Arial Narrow" w:hAnsi="Arial Narrow"/>
          <w:sz w:val="28"/>
          <w:szCs w:val="28"/>
        </w:rPr>
        <w:lastRenderedPageBreak/>
        <w:t>Effective Paraphrasing and In-Text Citations</w:t>
      </w:r>
    </w:p>
    <w:p w:rsidR="000E6769" w:rsidRPr="00A25649" w:rsidRDefault="00A25649" w:rsidP="00A25649">
      <w:pPr>
        <w:spacing w:line="480" w:lineRule="auto"/>
        <w:ind w:left="720" w:hanging="720"/>
        <w:jc w:val="right"/>
        <w:rPr>
          <w:rFonts w:ascii="Arial Narrow" w:hAnsi="Arial Narrow"/>
          <w:i/>
          <w:sz w:val="18"/>
          <w:szCs w:val="18"/>
        </w:rPr>
      </w:pPr>
      <w:r w:rsidRPr="00A25649">
        <w:rPr>
          <w:rFonts w:ascii="Arial Narrow" w:hAnsi="Arial Narrow"/>
          <w:i/>
          <w:sz w:val="18"/>
          <w:szCs w:val="18"/>
        </w:rPr>
        <w:t>The below materially is partially adapted from the OWL at Purdue website (http://owl.english.purdue.edu).</w:t>
      </w:r>
    </w:p>
    <w:p w:rsidR="000E6769" w:rsidRDefault="000E6769" w:rsidP="00A25649">
      <w:pPr>
        <w:spacing w:after="0" w:line="360" w:lineRule="auto"/>
        <w:rPr>
          <w:rFonts w:ascii="Arial Narrow" w:hAnsi="Arial Narrow"/>
        </w:rPr>
      </w:pPr>
      <w:r>
        <w:rPr>
          <w:rFonts w:ascii="Arial Narrow" w:hAnsi="Arial Narrow"/>
        </w:rPr>
        <w:t xml:space="preserve">One of the most significant challenges you will </w:t>
      </w:r>
      <w:r w:rsidR="00A25649">
        <w:rPr>
          <w:rFonts w:ascii="Arial Narrow" w:hAnsi="Arial Narrow"/>
        </w:rPr>
        <w:t xml:space="preserve">face in composing your research project is transitioning from </w:t>
      </w:r>
      <w:proofErr w:type="spellStart"/>
      <w:r w:rsidR="00A25649">
        <w:rPr>
          <w:rFonts w:ascii="Arial Narrow" w:hAnsi="Arial Narrow"/>
        </w:rPr>
        <w:t>notecards</w:t>
      </w:r>
      <w:proofErr w:type="spellEnd"/>
      <w:r w:rsidR="00A25649">
        <w:rPr>
          <w:rFonts w:ascii="Arial Narrow" w:hAnsi="Arial Narrow"/>
        </w:rPr>
        <w:t xml:space="preserve"> to a polished manuscript. Please use the following as a guideline to help you effectively paraphrase, use in-text </w:t>
      </w:r>
      <w:r w:rsidR="00DC1CCE">
        <w:rPr>
          <w:rFonts w:ascii="Arial Narrow" w:hAnsi="Arial Narrow"/>
        </w:rPr>
        <w:t>citations, and avoid plagiarism.</w:t>
      </w:r>
    </w:p>
    <w:p w:rsidR="00A62740" w:rsidRDefault="00A62740" w:rsidP="00A25649">
      <w:pPr>
        <w:spacing w:after="0" w:line="360" w:lineRule="auto"/>
        <w:rPr>
          <w:rFonts w:ascii="Arial Narrow" w:hAnsi="Arial Narrow"/>
        </w:rPr>
      </w:pPr>
    </w:p>
    <w:p w:rsidR="00A62740" w:rsidRDefault="00A62740" w:rsidP="00A25649">
      <w:pPr>
        <w:spacing w:after="0" w:line="360" w:lineRule="auto"/>
        <w:rPr>
          <w:rFonts w:ascii="Arial Narrow" w:hAnsi="Arial Narrow"/>
        </w:rPr>
      </w:pPr>
    </w:p>
    <w:p w:rsidR="00A25649" w:rsidRDefault="00D84F92" w:rsidP="00A25649">
      <w:pPr>
        <w:spacing w:after="0" w:line="360" w:lineRule="auto"/>
        <w:rPr>
          <w:rFonts w:ascii="Arial Narrow" w:hAnsi="Arial Narrow"/>
        </w:rPr>
      </w:pPr>
      <w:r>
        <w:rPr>
          <w:rFonts w:ascii="Arial Narrow" w:hAnsi="Arial Narrow"/>
          <w:noProof/>
        </w:rPr>
        <w:pict>
          <v:shape id="_x0000_s1031" type="#_x0000_t202" style="position:absolute;margin-left:1.5pt;margin-top:15.15pt;width:486pt;height:106.5pt;z-index:251662336">
            <v:textbox>
              <w:txbxContent>
                <w:p w:rsidR="00917ABD" w:rsidRPr="00AC6A4B" w:rsidRDefault="00917ABD" w:rsidP="00954581">
                  <w:pPr>
                    <w:jc w:val="center"/>
                    <w:rPr>
                      <w:rFonts w:ascii="Showcard Gothic" w:hAnsi="Showcard Gothic"/>
                      <w:b/>
                      <w:sz w:val="36"/>
                      <w:szCs w:val="36"/>
                    </w:rPr>
                  </w:pPr>
                  <w:r w:rsidRPr="00AC6A4B">
                    <w:rPr>
                      <w:rFonts w:ascii="Showcard Gothic" w:hAnsi="Showcard Gothic"/>
                      <w:b/>
                      <w:sz w:val="36"/>
                      <w:szCs w:val="36"/>
                    </w:rPr>
                    <w:t>Plagiarism:</w:t>
                  </w:r>
                </w:p>
                <w:p w:rsidR="00917ABD" w:rsidRPr="00954581" w:rsidRDefault="00917ABD" w:rsidP="00954581">
                  <w:pPr>
                    <w:jc w:val="center"/>
                    <w:rPr>
                      <w:b/>
                      <w:sz w:val="28"/>
                      <w:szCs w:val="28"/>
                    </w:rPr>
                  </w:pPr>
                  <w:proofErr w:type="gramStart"/>
                  <w:r w:rsidRPr="00954581">
                    <w:rPr>
                      <w:b/>
                      <w:sz w:val="28"/>
                      <w:szCs w:val="28"/>
                    </w:rPr>
                    <w:t>Using another person’s ideas, information, or expressions without acknowledging that person’s work constitutes intellectual theft (MLA Handbook, 6</w:t>
                  </w:r>
                  <w:r w:rsidRPr="00954581">
                    <w:rPr>
                      <w:b/>
                      <w:sz w:val="28"/>
                      <w:szCs w:val="28"/>
                      <w:vertAlign w:val="superscript"/>
                    </w:rPr>
                    <w:t>th</w:t>
                  </w:r>
                  <w:r w:rsidRPr="00954581">
                    <w:rPr>
                      <w:b/>
                      <w:sz w:val="28"/>
                      <w:szCs w:val="28"/>
                    </w:rPr>
                    <w:t xml:space="preserve"> edition).</w:t>
                  </w:r>
                  <w:proofErr w:type="gramEnd"/>
                </w:p>
              </w:txbxContent>
            </v:textbox>
          </v:shape>
        </w:pict>
      </w:r>
    </w:p>
    <w:p w:rsidR="00A25649" w:rsidRDefault="00A25649"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954581" w:rsidRDefault="00954581" w:rsidP="00A25649">
      <w:pPr>
        <w:spacing w:after="0" w:line="360" w:lineRule="auto"/>
        <w:rPr>
          <w:rFonts w:ascii="Arial Narrow" w:hAnsi="Arial Narrow"/>
        </w:rPr>
      </w:pPr>
    </w:p>
    <w:p w:rsidR="00A62740" w:rsidRDefault="00A62740" w:rsidP="00A25649">
      <w:pPr>
        <w:spacing w:after="0" w:line="360" w:lineRule="auto"/>
        <w:rPr>
          <w:rFonts w:ascii="Arial Narrow" w:hAnsi="Arial Narrow"/>
        </w:rPr>
      </w:pPr>
    </w:p>
    <w:p w:rsidR="00A62740" w:rsidRDefault="00A62740" w:rsidP="00A25649">
      <w:pPr>
        <w:spacing w:after="0" w:line="360" w:lineRule="auto"/>
        <w:rPr>
          <w:rFonts w:ascii="Arial Narrow" w:hAnsi="Arial Narrow"/>
        </w:rPr>
      </w:pPr>
    </w:p>
    <w:p w:rsidR="00954581" w:rsidRPr="00A62740" w:rsidRDefault="00954581" w:rsidP="00A25649">
      <w:pPr>
        <w:spacing w:after="0" w:line="360" w:lineRule="auto"/>
        <w:rPr>
          <w:rFonts w:ascii="Arial Narrow" w:hAnsi="Arial Narrow"/>
          <w:sz w:val="56"/>
          <w:szCs w:val="56"/>
        </w:rPr>
      </w:pPr>
      <w:r w:rsidRPr="00A62740">
        <w:rPr>
          <w:rFonts w:ascii="Arial Narrow" w:hAnsi="Arial Narrow"/>
          <w:sz w:val="56"/>
          <w:szCs w:val="56"/>
        </w:rPr>
        <w:t>How do you avoid it?</w:t>
      </w:r>
    </w:p>
    <w:p w:rsidR="00C35019" w:rsidRDefault="00C35019" w:rsidP="00A25649">
      <w:pPr>
        <w:spacing w:after="0" w:line="360" w:lineRule="auto"/>
        <w:rPr>
          <w:rFonts w:ascii="Arial Narrow" w:hAnsi="Arial Narrow"/>
        </w:rPr>
      </w:pPr>
    </w:p>
    <w:p w:rsidR="00C35019" w:rsidRDefault="00C35019" w:rsidP="00A25649">
      <w:pPr>
        <w:spacing w:after="0" w:line="360" w:lineRule="auto"/>
        <w:rPr>
          <w:rFonts w:ascii="Arial Narrow" w:hAnsi="Arial Narrow"/>
          <w:i/>
        </w:rPr>
      </w:pPr>
      <w:r>
        <w:rPr>
          <w:rFonts w:ascii="Arial Narrow" w:hAnsi="Arial Narrow"/>
          <w:i/>
        </w:rPr>
        <w:t>Differentiate between quoting, paraphrasing, and summarizing.</w:t>
      </w:r>
    </w:p>
    <w:p w:rsidR="00C35019" w:rsidRDefault="00C35019" w:rsidP="00A25649">
      <w:pPr>
        <w:spacing w:after="0" w:line="360" w:lineRule="auto"/>
        <w:rPr>
          <w:rFonts w:ascii="Arial Narrow" w:hAnsi="Arial Narrow"/>
          <w:i/>
        </w:rPr>
      </w:pPr>
    </w:p>
    <w:p w:rsidR="00C35019" w:rsidRDefault="00C35019" w:rsidP="00A25649">
      <w:pPr>
        <w:spacing w:after="0" w:line="360" w:lineRule="auto"/>
        <w:rPr>
          <w:rFonts w:ascii="Arial Narrow" w:hAnsi="Arial Narrow"/>
        </w:rPr>
      </w:pPr>
      <w:r w:rsidRPr="00EB5A4C">
        <w:rPr>
          <w:rFonts w:ascii="Arial Narrow" w:hAnsi="Arial Narrow"/>
          <w:b/>
        </w:rPr>
        <w:t>QUOTING</w:t>
      </w:r>
      <w:r>
        <w:rPr>
          <w:rFonts w:ascii="Arial Narrow" w:hAnsi="Arial Narrow"/>
        </w:rPr>
        <w:t xml:space="preserve"> – using the original words from the source word for word. Attribute them to the original author “with an in-text citation” (Fox 98).</w:t>
      </w:r>
    </w:p>
    <w:p w:rsidR="00C35019" w:rsidRDefault="00C35019" w:rsidP="00A25649">
      <w:pPr>
        <w:spacing w:after="0" w:line="360" w:lineRule="auto"/>
        <w:rPr>
          <w:rFonts w:ascii="Arial Narrow" w:hAnsi="Arial Narrow"/>
        </w:rPr>
      </w:pPr>
    </w:p>
    <w:p w:rsidR="00C35019" w:rsidRDefault="00C35019" w:rsidP="00A25649">
      <w:pPr>
        <w:spacing w:after="0" w:line="360" w:lineRule="auto"/>
        <w:rPr>
          <w:rFonts w:ascii="Arial Narrow" w:hAnsi="Arial Narrow"/>
        </w:rPr>
      </w:pPr>
      <w:r w:rsidRPr="00EB5A4C">
        <w:rPr>
          <w:rFonts w:ascii="Arial Narrow" w:hAnsi="Arial Narrow"/>
          <w:b/>
        </w:rPr>
        <w:t>PARAPHRASING</w:t>
      </w:r>
      <w:r>
        <w:rPr>
          <w:rFonts w:ascii="Arial Narrow" w:hAnsi="Arial Narrow"/>
        </w:rPr>
        <w:t xml:space="preserve"> – putting </w:t>
      </w:r>
      <w:r w:rsidR="00EB5A4C">
        <w:rPr>
          <w:rFonts w:ascii="Arial Narrow" w:hAnsi="Arial Narrow"/>
        </w:rPr>
        <w:t xml:space="preserve">a passage from a source </w:t>
      </w:r>
      <w:r>
        <w:rPr>
          <w:rFonts w:ascii="Arial Narrow" w:hAnsi="Arial Narrow"/>
        </w:rPr>
        <w:t>into your own words, usually fewer than the original source</w:t>
      </w:r>
      <w:r w:rsidR="00EB5A4C">
        <w:rPr>
          <w:rFonts w:ascii="Arial Narrow" w:hAnsi="Arial Narrow"/>
        </w:rPr>
        <w:t>. A paraphrase must ALSO be attributed to the original source, but you do not need use quotation marks (Fox 98).</w:t>
      </w:r>
    </w:p>
    <w:p w:rsidR="00EB5A4C" w:rsidRDefault="00EB5A4C" w:rsidP="00A25649">
      <w:pPr>
        <w:spacing w:after="0" w:line="360" w:lineRule="auto"/>
        <w:rPr>
          <w:rFonts w:ascii="Arial Narrow" w:hAnsi="Arial Narrow"/>
        </w:rPr>
      </w:pPr>
    </w:p>
    <w:p w:rsidR="00EB5A4C" w:rsidRDefault="00EB5A4C" w:rsidP="00A25649">
      <w:pPr>
        <w:spacing w:after="0" w:line="360" w:lineRule="auto"/>
        <w:rPr>
          <w:rFonts w:ascii="Arial Narrow" w:hAnsi="Arial Narrow"/>
        </w:rPr>
      </w:pPr>
      <w:r>
        <w:rPr>
          <w:rFonts w:ascii="Arial Narrow" w:hAnsi="Arial Narrow"/>
          <w:b/>
        </w:rPr>
        <w:t xml:space="preserve">SUMMARIZING </w:t>
      </w:r>
      <w:r>
        <w:rPr>
          <w:rFonts w:ascii="Arial Narrow" w:hAnsi="Arial Narrow"/>
        </w:rPr>
        <w:t>– putting the material into your own words, including only the main points; like paraphrasing, summarizing will be significantly shorter than the original source, taking a broader overview of the source material, and not using quotation marks (Fox 98).</w:t>
      </w:r>
    </w:p>
    <w:p w:rsidR="00F034C4" w:rsidRDefault="00F034C4">
      <w:pPr>
        <w:rPr>
          <w:rFonts w:ascii="Arial Narrow" w:hAnsi="Arial Narrow"/>
        </w:rPr>
      </w:pPr>
      <w:r>
        <w:rPr>
          <w:rFonts w:ascii="Arial Narrow" w:hAnsi="Arial Narrow"/>
        </w:rPr>
        <w:br w:type="page"/>
      </w:r>
    </w:p>
    <w:p w:rsidR="00A62740" w:rsidRDefault="00A62740" w:rsidP="00A25649">
      <w:pPr>
        <w:spacing w:after="0" w:line="360" w:lineRule="auto"/>
        <w:rPr>
          <w:rFonts w:ascii="Arial Narrow" w:hAnsi="Arial Narrow"/>
        </w:rPr>
      </w:pPr>
    </w:p>
    <w:p w:rsidR="00A62740" w:rsidRDefault="00A62740" w:rsidP="00A25649">
      <w:pPr>
        <w:spacing w:after="0" w:line="360" w:lineRule="auto"/>
        <w:rPr>
          <w:rFonts w:ascii="Arial Narrow" w:hAnsi="Arial Narrow"/>
          <w:i/>
        </w:rPr>
      </w:pPr>
    </w:p>
    <w:p w:rsidR="00A62740" w:rsidRDefault="00A62740" w:rsidP="00A25649">
      <w:pPr>
        <w:spacing w:after="0" w:line="360" w:lineRule="auto"/>
        <w:rPr>
          <w:rFonts w:ascii="Arial Narrow" w:hAnsi="Arial Narrow"/>
          <w:i/>
        </w:rPr>
      </w:pPr>
      <w:r>
        <w:rPr>
          <w:rFonts w:ascii="Arial Narrow" w:hAnsi="Arial Narrow"/>
          <w:i/>
        </w:rPr>
        <w:t xml:space="preserve">For the purposes of our research project, the skill you will develop most is </w:t>
      </w:r>
      <w:r>
        <w:rPr>
          <w:rFonts w:ascii="Arial Narrow" w:hAnsi="Arial Narrow"/>
          <w:b/>
          <w:i/>
        </w:rPr>
        <w:t>paraphrasing</w:t>
      </w:r>
      <w:r>
        <w:rPr>
          <w:rFonts w:ascii="Arial Narrow" w:hAnsi="Arial Narrow"/>
          <w:i/>
        </w:rPr>
        <w:t>.</w:t>
      </w:r>
    </w:p>
    <w:p w:rsidR="00A62740" w:rsidRDefault="00A62740" w:rsidP="00A25649">
      <w:pPr>
        <w:spacing w:after="0" w:line="360" w:lineRule="auto"/>
        <w:rPr>
          <w:rFonts w:ascii="Arial Narrow" w:hAnsi="Arial Narrow"/>
          <w:i/>
        </w:rPr>
      </w:pPr>
    </w:p>
    <w:p w:rsidR="00A62740" w:rsidRPr="00742DF2" w:rsidRDefault="00742DF2" w:rsidP="00742DF2">
      <w:pPr>
        <w:spacing w:after="0" w:line="360" w:lineRule="auto"/>
        <w:jc w:val="center"/>
        <w:rPr>
          <w:rFonts w:ascii="Arial Narrow" w:hAnsi="Arial Narrow"/>
          <w:b/>
          <w:sz w:val="28"/>
          <w:szCs w:val="28"/>
        </w:rPr>
      </w:pPr>
      <w:r w:rsidRPr="00742DF2">
        <w:rPr>
          <w:rFonts w:ascii="Arial Narrow" w:hAnsi="Arial Narrow"/>
          <w:b/>
          <w:sz w:val="28"/>
          <w:szCs w:val="28"/>
        </w:rPr>
        <w:t>Five</w:t>
      </w:r>
      <w:r w:rsidR="00A62740" w:rsidRPr="00742DF2">
        <w:rPr>
          <w:rFonts w:ascii="Arial Narrow" w:hAnsi="Arial Narrow"/>
          <w:b/>
          <w:sz w:val="28"/>
          <w:szCs w:val="28"/>
        </w:rPr>
        <w:t xml:space="preserve"> Steps to Effective Paraphrasing</w:t>
      </w:r>
    </w:p>
    <w:p w:rsidR="00A62740" w:rsidRDefault="00A62740" w:rsidP="00A25649">
      <w:pPr>
        <w:spacing w:after="0" w:line="360" w:lineRule="auto"/>
        <w:rPr>
          <w:rFonts w:ascii="Arial Narrow" w:hAnsi="Arial Narrow"/>
        </w:rPr>
      </w:pPr>
    </w:p>
    <w:p w:rsidR="00A62740" w:rsidRPr="00742DF2" w:rsidRDefault="00A62740" w:rsidP="00742DF2">
      <w:pPr>
        <w:pStyle w:val="ListParagraph"/>
        <w:numPr>
          <w:ilvl w:val="0"/>
          <w:numId w:val="6"/>
        </w:numPr>
        <w:spacing w:after="0" w:line="360" w:lineRule="auto"/>
        <w:rPr>
          <w:rFonts w:ascii="Arial Narrow" w:hAnsi="Arial Narrow"/>
        </w:rPr>
      </w:pPr>
      <w:r w:rsidRPr="00742DF2">
        <w:rPr>
          <w:rFonts w:ascii="Arial Narrow" w:hAnsi="Arial Narrow"/>
        </w:rPr>
        <w:t>Reread the original passage until you understand its full meaning.</w:t>
      </w:r>
    </w:p>
    <w:p w:rsidR="00A62740" w:rsidRPr="00742DF2" w:rsidRDefault="00A62740" w:rsidP="00742DF2">
      <w:pPr>
        <w:pStyle w:val="ListParagraph"/>
        <w:numPr>
          <w:ilvl w:val="0"/>
          <w:numId w:val="6"/>
        </w:numPr>
        <w:spacing w:after="0" w:line="360" w:lineRule="auto"/>
        <w:rPr>
          <w:rFonts w:ascii="Arial Narrow" w:hAnsi="Arial Narrow"/>
        </w:rPr>
      </w:pPr>
      <w:r w:rsidRPr="00742DF2">
        <w:rPr>
          <w:rFonts w:ascii="Arial Narrow" w:hAnsi="Arial Narrow"/>
        </w:rPr>
        <w:t xml:space="preserve">Set the original source aside, and write your paraphrase on your </w:t>
      </w:r>
      <w:proofErr w:type="spellStart"/>
      <w:r w:rsidRPr="00742DF2">
        <w:rPr>
          <w:rFonts w:ascii="Arial Narrow" w:hAnsi="Arial Narrow"/>
        </w:rPr>
        <w:t>notecard</w:t>
      </w:r>
      <w:proofErr w:type="spellEnd"/>
      <w:r w:rsidRPr="00742DF2">
        <w:rPr>
          <w:rFonts w:ascii="Arial Narrow" w:hAnsi="Arial Narrow"/>
        </w:rPr>
        <w:t>.</w:t>
      </w:r>
    </w:p>
    <w:p w:rsidR="00A62740" w:rsidRPr="00742DF2" w:rsidRDefault="00742DF2" w:rsidP="00742DF2">
      <w:pPr>
        <w:pStyle w:val="ListParagraph"/>
        <w:numPr>
          <w:ilvl w:val="0"/>
          <w:numId w:val="6"/>
        </w:numPr>
        <w:spacing w:after="0" w:line="360" w:lineRule="auto"/>
        <w:rPr>
          <w:rFonts w:ascii="Arial Narrow" w:hAnsi="Arial Narrow"/>
        </w:rPr>
      </w:pPr>
      <w:r w:rsidRPr="00742DF2">
        <w:rPr>
          <w:rFonts w:ascii="Arial Narrow" w:hAnsi="Arial Narrow"/>
        </w:rPr>
        <w:t>Check your version with the original to ensure that yours accurately expresses all of the information in a new form.</w:t>
      </w:r>
    </w:p>
    <w:p w:rsidR="00742DF2" w:rsidRPr="00742DF2" w:rsidRDefault="00742DF2" w:rsidP="00742DF2">
      <w:pPr>
        <w:pStyle w:val="ListParagraph"/>
        <w:numPr>
          <w:ilvl w:val="0"/>
          <w:numId w:val="6"/>
        </w:numPr>
        <w:spacing w:after="0" w:line="360" w:lineRule="auto"/>
        <w:rPr>
          <w:rFonts w:ascii="Arial Narrow" w:hAnsi="Arial Narrow"/>
        </w:rPr>
      </w:pPr>
      <w:r w:rsidRPr="00742DF2">
        <w:rPr>
          <w:rFonts w:ascii="Arial Narrow" w:hAnsi="Arial Narrow"/>
        </w:rPr>
        <w:t xml:space="preserve">Use quotation marks to identify any </w:t>
      </w:r>
      <w:r w:rsidRPr="00742DF2">
        <w:rPr>
          <w:rFonts w:ascii="Arial Narrow" w:hAnsi="Arial Narrow"/>
          <w:b/>
        </w:rPr>
        <w:t>exact wording</w:t>
      </w:r>
      <w:r w:rsidRPr="00742DF2">
        <w:rPr>
          <w:rFonts w:ascii="Arial Narrow" w:hAnsi="Arial Narrow"/>
        </w:rPr>
        <w:t xml:space="preserve"> you have borrowed directly from the source.</w:t>
      </w:r>
    </w:p>
    <w:p w:rsidR="00742DF2" w:rsidRDefault="00742DF2" w:rsidP="00742DF2">
      <w:pPr>
        <w:pStyle w:val="ListParagraph"/>
        <w:numPr>
          <w:ilvl w:val="0"/>
          <w:numId w:val="6"/>
        </w:numPr>
        <w:pBdr>
          <w:bottom w:val="single" w:sz="12" w:space="1" w:color="auto"/>
        </w:pBdr>
        <w:spacing w:after="0" w:line="360" w:lineRule="auto"/>
        <w:rPr>
          <w:rFonts w:ascii="Arial Narrow" w:hAnsi="Arial Narrow"/>
          <w:b/>
        </w:rPr>
      </w:pPr>
      <w:r w:rsidRPr="00742DF2">
        <w:rPr>
          <w:rFonts w:ascii="Arial Narrow" w:hAnsi="Arial Narrow"/>
        </w:rPr>
        <w:t xml:space="preserve">When you are composing your paper, be sure to use in-text citations to credit the original source – whether you are quoting directly or only paraphrasing! </w:t>
      </w:r>
      <w:r w:rsidRPr="00742DF2">
        <w:rPr>
          <w:rFonts w:ascii="Arial Narrow" w:hAnsi="Arial Narrow"/>
          <w:b/>
        </w:rPr>
        <w:t>Any idea that is not your own needs to be credited to the source.</w:t>
      </w:r>
    </w:p>
    <w:p w:rsidR="007C2C4E" w:rsidRDefault="007C2C4E" w:rsidP="00742DF2">
      <w:pPr>
        <w:spacing w:after="0" w:line="360" w:lineRule="auto"/>
        <w:rPr>
          <w:rFonts w:ascii="Arial Narrow" w:hAnsi="Arial Narrow"/>
          <w:b/>
        </w:rPr>
      </w:pPr>
    </w:p>
    <w:p w:rsidR="00742DF2" w:rsidRPr="00742DF2" w:rsidRDefault="007C2C4E" w:rsidP="007C2C4E">
      <w:pPr>
        <w:spacing w:before="100" w:beforeAutospacing="1" w:after="100" w:afterAutospacing="1" w:line="240" w:lineRule="auto"/>
        <w:jc w:val="center"/>
        <w:outlineLvl w:val="3"/>
        <w:rPr>
          <w:rFonts w:ascii="Arial Narrow" w:hAnsi="Arial Narrow"/>
          <w:b/>
          <w:sz w:val="28"/>
          <w:szCs w:val="28"/>
        </w:rPr>
      </w:pPr>
      <w:r w:rsidRPr="007C2C4E">
        <w:rPr>
          <w:rFonts w:ascii="Arial Narrow" w:hAnsi="Arial Narrow"/>
          <w:b/>
          <w:sz w:val="28"/>
          <w:szCs w:val="28"/>
        </w:rPr>
        <w:t>Consider These Examples:</w:t>
      </w:r>
    </w:p>
    <w:p w:rsidR="00742DF2" w:rsidRPr="00742DF2" w:rsidRDefault="00742DF2" w:rsidP="00742DF2">
      <w:pPr>
        <w:spacing w:before="100"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b/>
          <w:bCs/>
          <w:color w:val="000000"/>
          <w:sz w:val="24"/>
          <w:szCs w:val="24"/>
        </w:rPr>
        <w:t>The original passage:</w:t>
      </w:r>
    </w:p>
    <w:p w:rsidR="00742DF2" w:rsidRDefault="00742DF2" w:rsidP="00742DF2">
      <w:pPr>
        <w:spacing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color w:val="000000"/>
          <w:sz w:val="24"/>
          <w:szCs w:val="24"/>
        </w:rPr>
        <w:t>Students frequently overuse direct quotation in taking notes, and as a result they overuse quotations in the final [research] paper. Probably only about 10% of your final manuscript should appear as directly quoted matter. Therefore, you should strive to limit the amount of exact transcribing of source materials while taking notes.</w:t>
      </w:r>
    </w:p>
    <w:p w:rsidR="00742DF2" w:rsidRPr="00742DF2" w:rsidRDefault="00742DF2" w:rsidP="00742DF2">
      <w:pPr>
        <w:spacing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color w:val="000000"/>
          <w:sz w:val="24"/>
          <w:szCs w:val="24"/>
        </w:rPr>
        <w:t xml:space="preserve"> </w:t>
      </w:r>
      <w:proofErr w:type="gramStart"/>
      <w:r w:rsidRPr="00742DF2">
        <w:rPr>
          <w:rFonts w:ascii="Arial Narrow" w:eastAsia="Times New Roman" w:hAnsi="Arial Narrow" w:cs="Tahoma"/>
          <w:color w:val="000000"/>
          <w:sz w:val="24"/>
          <w:szCs w:val="24"/>
        </w:rPr>
        <w:t xml:space="preserve">Lester, James D. </w:t>
      </w:r>
      <w:r w:rsidRPr="00742DF2">
        <w:rPr>
          <w:rFonts w:ascii="Arial Narrow" w:eastAsia="Times New Roman" w:hAnsi="Arial Narrow" w:cs="Tahoma"/>
          <w:color w:val="000000"/>
          <w:sz w:val="24"/>
          <w:szCs w:val="24"/>
          <w:u w:val="single"/>
        </w:rPr>
        <w:t>Writing Research Papers</w:t>
      </w:r>
      <w:r w:rsidRPr="00742DF2">
        <w:rPr>
          <w:rFonts w:ascii="Arial Narrow" w:eastAsia="Times New Roman" w:hAnsi="Arial Narrow" w:cs="Tahoma"/>
          <w:color w:val="000000"/>
          <w:sz w:val="24"/>
          <w:szCs w:val="24"/>
        </w:rPr>
        <w:t>.</w:t>
      </w:r>
      <w:proofErr w:type="gramEnd"/>
      <w:r w:rsidRPr="00742DF2">
        <w:rPr>
          <w:rFonts w:ascii="Arial Narrow" w:eastAsia="Times New Roman" w:hAnsi="Arial Narrow" w:cs="Tahoma"/>
          <w:color w:val="000000"/>
          <w:sz w:val="24"/>
          <w:szCs w:val="24"/>
        </w:rPr>
        <w:t xml:space="preserve"> 2nd ed. (1976): 46-47.</w:t>
      </w:r>
      <w:r>
        <w:rPr>
          <w:rFonts w:ascii="Arial Narrow" w:eastAsia="Times New Roman" w:hAnsi="Arial Narrow" w:cs="Tahoma"/>
          <w:color w:val="000000"/>
          <w:sz w:val="24"/>
          <w:szCs w:val="24"/>
        </w:rPr>
        <w:t xml:space="preserve"> Print.</w:t>
      </w:r>
    </w:p>
    <w:p w:rsidR="00742DF2" w:rsidRPr="00742DF2" w:rsidRDefault="00742DF2" w:rsidP="00742DF2">
      <w:pPr>
        <w:spacing w:before="100"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b/>
          <w:bCs/>
          <w:color w:val="000000"/>
          <w:sz w:val="24"/>
          <w:szCs w:val="24"/>
        </w:rPr>
        <w:t>A legitimate paraphrase:</w:t>
      </w:r>
    </w:p>
    <w:p w:rsidR="00742DF2" w:rsidRPr="00742DF2" w:rsidRDefault="00742DF2" w:rsidP="00742DF2">
      <w:pPr>
        <w:spacing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color w:val="000000"/>
          <w:sz w:val="24"/>
          <w:szCs w:val="24"/>
        </w:rPr>
        <w:t>In research papers students often quote excessively, failing to keep quoted material down to a desirable level. Since the problem usually originates during note taking, it is essential to minimize the material recorded verbatim (Lester 46-47).</w:t>
      </w:r>
    </w:p>
    <w:p w:rsidR="00742DF2" w:rsidRPr="00742DF2" w:rsidRDefault="00742DF2" w:rsidP="00742DF2">
      <w:pPr>
        <w:spacing w:before="100"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b/>
          <w:bCs/>
          <w:color w:val="000000"/>
          <w:sz w:val="24"/>
          <w:szCs w:val="24"/>
        </w:rPr>
        <w:t>An acceptable summary:</w:t>
      </w:r>
    </w:p>
    <w:p w:rsidR="00742DF2" w:rsidRPr="00742DF2" w:rsidRDefault="00742DF2" w:rsidP="00742DF2">
      <w:pPr>
        <w:spacing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color w:val="000000"/>
          <w:sz w:val="24"/>
          <w:szCs w:val="24"/>
        </w:rPr>
        <w:t>Students should take just a few notes in direct quotation from sources to help minimize the amount of quoted material in a research paper (Lester 46-47).</w:t>
      </w:r>
    </w:p>
    <w:p w:rsidR="00742DF2" w:rsidRPr="00742DF2" w:rsidRDefault="00742DF2" w:rsidP="00742DF2">
      <w:pPr>
        <w:spacing w:before="100"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b/>
          <w:bCs/>
          <w:color w:val="000000"/>
          <w:sz w:val="24"/>
          <w:szCs w:val="24"/>
        </w:rPr>
        <w:t>A plagiarized version:</w:t>
      </w:r>
    </w:p>
    <w:p w:rsidR="00742DF2" w:rsidRPr="00742DF2" w:rsidRDefault="00742DF2" w:rsidP="00742DF2">
      <w:pPr>
        <w:spacing w:beforeAutospacing="1" w:after="100" w:afterAutospacing="1" w:line="240" w:lineRule="auto"/>
        <w:rPr>
          <w:rFonts w:ascii="Arial Narrow" w:eastAsia="Times New Roman" w:hAnsi="Arial Narrow" w:cs="Tahoma"/>
          <w:color w:val="000000"/>
          <w:sz w:val="24"/>
          <w:szCs w:val="24"/>
        </w:rPr>
      </w:pPr>
      <w:r w:rsidRPr="00742DF2">
        <w:rPr>
          <w:rFonts w:ascii="Arial Narrow" w:eastAsia="Times New Roman" w:hAnsi="Arial Narrow" w:cs="Tahoma"/>
          <w:color w:val="000000"/>
          <w:sz w:val="24"/>
          <w:szCs w:val="24"/>
        </w:rPr>
        <w:t>Students often use too many direct quotations when they take notes, resulting in too many of them in the final research paper. In fact, probably only about 10% of the final copy should consist of directly quoted material. So it is important to limit the amount of source material copied while taking notes.</w:t>
      </w:r>
    </w:p>
    <w:p w:rsidR="003B79A2" w:rsidRDefault="003B79A2">
      <w:pPr>
        <w:rPr>
          <w:rFonts w:ascii="Arial Narrow" w:hAnsi="Arial Narrow"/>
          <w:b/>
          <w:sz w:val="24"/>
          <w:szCs w:val="24"/>
        </w:rPr>
      </w:pPr>
      <w:r>
        <w:rPr>
          <w:rFonts w:ascii="Arial Narrow" w:hAnsi="Arial Narrow"/>
          <w:b/>
          <w:sz w:val="24"/>
          <w:szCs w:val="24"/>
        </w:rPr>
        <w:br w:type="page"/>
      </w:r>
    </w:p>
    <w:p w:rsidR="00742DF2" w:rsidRDefault="003B79A2" w:rsidP="00917ABD">
      <w:pPr>
        <w:pBdr>
          <w:bottom w:val="single" w:sz="12" w:space="1" w:color="auto"/>
        </w:pBdr>
        <w:spacing w:after="0" w:line="240" w:lineRule="auto"/>
        <w:rPr>
          <w:rFonts w:ascii="Arial Narrow" w:hAnsi="Arial Narrow"/>
          <w:b/>
          <w:sz w:val="24"/>
          <w:szCs w:val="24"/>
        </w:rPr>
      </w:pPr>
      <w:r>
        <w:rPr>
          <w:rFonts w:ascii="Arial Narrow" w:hAnsi="Arial Narrow"/>
          <w:b/>
          <w:sz w:val="24"/>
          <w:szCs w:val="24"/>
        </w:rPr>
        <w:lastRenderedPageBreak/>
        <w:t>In-Text Citations</w:t>
      </w:r>
    </w:p>
    <w:p w:rsidR="003B79A2" w:rsidRDefault="003B79A2" w:rsidP="00917ABD">
      <w:pPr>
        <w:spacing w:after="0" w:line="240" w:lineRule="auto"/>
        <w:rPr>
          <w:rFonts w:ascii="Arial Narrow" w:hAnsi="Arial Narrow"/>
          <w:b/>
          <w:sz w:val="24"/>
          <w:szCs w:val="24"/>
        </w:rPr>
      </w:pPr>
    </w:p>
    <w:p w:rsidR="00F84241" w:rsidRPr="0060633C" w:rsidRDefault="00F84241" w:rsidP="00742DF2">
      <w:pPr>
        <w:spacing w:after="0" w:line="360" w:lineRule="auto"/>
        <w:rPr>
          <w:rFonts w:ascii="Arial Narrow" w:hAnsi="Arial Narrow"/>
        </w:rPr>
      </w:pPr>
      <w:r w:rsidRPr="0060633C">
        <w:rPr>
          <w:rFonts w:ascii="Arial Narrow" w:hAnsi="Arial Narrow"/>
        </w:rPr>
        <w:t>When you paraphrase something from your research source, you should use the author’s last name and a page number in parentheses. If you do not have a page number – as with an online source – simply use the author’s last name. If you do not have an author’s name, use an abbreviated title of the website. Consider these examples:</w:t>
      </w:r>
    </w:p>
    <w:p w:rsidR="00F84241" w:rsidRPr="00F84241" w:rsidRDefault="00D84F92" w:rsidP="00F84241">
      <w:pPr>
        <w:rPr>
          <w:rFonts w:ascii="Arial Narrow" w:hAnsi="Arial Narrow"/>
          <w:sz w:val="24"/>
          <w:szCs w:val="24"/>
        </w:rPr>
      </w:pPr>
      <w:r>
        <w:rPr>
          <w:rFonts w:ascii="Arial Narrow" w:hAnsi="Arial Narrow"/>
          <w:noProof/>
          <w:sz w:val="24"/>
          <w:szCs w:val="24"/>
        </w:rPr>
        <w:pict>
          <v:shape id="_x0000_s1032" type="#_x0000_t202" style="position:absolute;margin-left:-3pt;margin-top:6.95pt;width:491.25pt;height:104.3pt;z-index:251663360">
            <v:textbox style="mso-next-textbox:#_x0000_s1032">
              <w:txbxContent>
                <w:p w:rsidR="00917ABD" w:rsidRDefault="00917ABD" w:rsidP="00F84241">
                  <w:pPr>
                    <w:spacing w:after="0" w:line="360" w:lineRule="auto"/>
                    <w:rPr>
                      <w:rFonts w:ascii="Arial Narrow" w:hAnsi="Arial Narrow"/>
                      <w:sz w:val="24"/>
                      <w:szCs w:val="24"/>
                    </w:rPr>
                  </w:pPr>
                  <w:r>
                    <w:rPr>
                      <w:rFonts w:ascii="Arial Narrow" w:hAnsi="Arial Narrow"/>
                      <w:sz w:val="24"/>
                      <w:szCs w:val="24"/>
                    </w:rPr>
                    <w:t xml:space="preserve">Original source material, from </w:t>
                  </w:r>
                  <w:hyperlink r:id="rId7" w:history="1">
                    <w:r w:rsidRPr="005E0602">
                      <w:rPr>
                        <w:rStyle w:val="Hyperlink"/>
                        <w:rFonts w:ascii="Arial Narrow" w:hAnsi="Arial Narrow"/>
                        <w:sz w:val="24"/>
                        <w:szCs w:val="24"/>
                      </w:rPr>
                      <w:t>http://psychology.about.com/od/theoriesofpersonality/a/identitycrisis.htm</w:t>
                    </w:r>
                  </w:hyperlink>
                  <w:r>
                    <w:rPr>
                      <w:rFonts w:ascii="Arial Narrow" w:hAnsi="Arial Narrow"/>
                      <w:sz w:val="24"/>
                      <w:szCs w:val="24"/>
                    </w:rPr>
                    <w:t>, an article called “Identity Crisis” by Kendra Cherry:</w:t>
                  </w:r>
                </w:p>
                <w:p w:rsidR="00917ABD" w:rsidRPr="00F034C4" w:rsidRDefault="00917ABD" w:rsidP="00F034C4">
                  <w:pPr>
                    <w:spacing w:after="0" w:line="360" w:lineRule="auto"/>
                    <w:rPr>
                      <w:rFonts w:ascii="Verdana" w:hAnsi="Verdana"/>
                      <w:i/>
                      <w:color w:val="333333"/>
                      <w:sz w:val="18"/>
                      <w:szCs w:val="18"/>
                    </w:rPr>
                  </w:pPr>
                  <w:r w:rsidRPr="00F034C4">
                    <w:rPr>
                      <w:rFonts w:ascii="Verdana" w:hAnsi="Verdana"/>
                      <w:i/>
                      <w:color w:val="333333"/>
                      <w:sz w:val="18"/>
                      <w:szCs w:val="18"/>
                    </w:rPr>
                    <w:t>According to Erikson, an identity crisis is a time of intensive analysis and exploration of different ways of looking at oneself. Erikson's interest in identity began in childhood. Raised Jewish, Erikson appeared very Scandinavian, and felt that he was an outsider of both groups.</w:t>
                  </w:r>
                </w:p>
                <w:p w:rsidR="00917ABD" w:rsidRDefault="00917ABD"/>
              </w:txbxContent>
            </v:textbox>
          </v:shape>
        </w:pict>
      </w:r>
    </w:p>
    <w:p w:rsidR="00F84241" w:rsidRPr="00F84241" w:rsidRDefault="00F84241" w:rsidP="00F84241">
      <w:pPr>
        <w:rPr>
          <w:rFonts w:ascii="Arial Narrow" w:hAnsi="Arial Narrow"/>
          <w:sz w:val="24"/>
          <w:szCs w:val="24"/>
        </w:rPr>
      </w:pPr>
    </w:p>
    <w:p w:rsidR="00F84241" w:rsidRPr="00F84241" w:rsidRDefault="00F84241" w:rsidP="00F84241">
      <w:pPr>
        <w:rPr>
          <w:rFonts w:ascii="Arial Narrow" w:hAnsi="Arial Narrow"/>
          <w:sz w:val="24"/>
          <w:szCs w:val="24"/>
        </w:rPr>
      </w:pPr>
    </w:p>
    <w:p w:rsidR="00F84241" w:rsidRPr="00F84241" w:rsidRDefault="00F84241" w:rsidP="00F84241">
      <w:pPr>
        <w:rPr>
          <w:rFonts w:ascii="Arial Narrow" w:hAnsi="Arial Narrow"/>
          <w:sz w:val="24"/>
          <w:szCs w:val="24"/>
        </w:rPr>
      </w:pPr>
    </w:p>
    <w:p w:rsidR="00F84241" w:rsidRDefault="00F84241" w:rsidP="00F034C4">
      <w:pPr>
        <w:rPr>
          <w:rFonts w:ascii="Arial Narrow" w:hAnsi="Arial Narrow"/>
          <w:sz w:val="24"/>
          <w:szCs w:val="24"/>
        </w:rPr>
      </w:pPr>
    </w:p>
    <w:p w:rsidR="00972257" w:rsidRPr="00207E6E" w:rsidRDefault="00AF433D" w:rsidP="00F034C4">
      <w:pPr>
        <w:spacing w:after="0"/>
        <w:rPr>
          <w:rFonts w:ascii="Arial Narrow" w:hAnsi="Arial Narrow"/>
          <w:b/>
          <w:sz w:val="24"/>
          <w:szCs w:val="24"/>
        </w:rPr>
      </w:pPr>
      <w:r w:rsidRPr="00207E6E">
        <w:rPr>
          <w:rFonts w:ascii="Arial Narrow" w:hAnsi="Arial Narrow"/>
          <w:b/>
          <w:sz w:val="24"/>
          <w:szCs w:val="24"/>
        </w:rPr>
        <w:t xml:space="preserve">Our paraphrased version </w:t>
      </w:r>
      <w:r w:rsidR="00E85F9F">
        <w:rPr>
          <w:rFonts w:ascii="Arial Narrow" w:hAnsi="Arial Narrow"/>
          <w:b/>
          <w:sz w:val="24"/>
          <w:szCs w:val="24"/>
        </w:rPr>
        <w:t>might</w:t>
      </w:r>
      <w:r w:rsidRPr="00207E6E">
        <w:rPr>
          <w:rFonts w:ascii="Arial Narrow" w:hAnsi="Arial Narrow"/>
          <w:b/>
          <w:sz w:val="24"/>
          <w:szCs w:val="24"/>
        </w:rPr>
        <w:t xml:space="preserve"> look something like this:</w:t>
      </w:r>
    </w:p>
    <w:p w:rsidR="00AF433D" w:rsidRDefault="00AF433D" w:rsidP="00F034C4">
      <w:pPr>
        <w:spacing w:after="0"/>
        <w:rPr>
          <w:rFonts w:ascii="Arial Narrow" w:hAnsi="Arial Narrow"/>
          <w:sz w:val="24"/>
          <w:szCs w:val="24"/>
        </w:rPr>
      </w:pPr>
      <w:r>
        <w:rPr>
          <w:rFonts w:ascii="Arial Narrow" w:hAnsi="Arial Narrow"/>
          <w:sz w:val="24"/>
          <w:szCs w:val="24"/>
        </w:rPr>
        <w:t xml:space="preserve">Erik Erikson, who coined the term identity crisis, began thinking about the concept years before he earned notoriety for his ideas. Because his looks were of Scandinavian descent despite his Jewish upbringing, he ultimately felt left out of both groups, and he spent his childhood pondering the </w:t>
      </w:r>
      <w:r w:rsidR="00D44B8F">
        <w:rPr>
          <w:rFonts w:ascii="Arial Narrow" w:hAnsi="Arial Narrow"/>
          <w:sz w:val="24"/>
          <w:szCs w:val="24"/>
        </w:rPr>
        <w:t>dynamics of lacking an identity (Cherry).</w:t>
      </w:r>
    </w:p>
    <w:p w:rsidR="00F034C4" w:rsidRDefault="00F034C4" w:rsidP="00F034C4">
      <w:pPr>
        <w:spacing w:after="0"/>
        <w:rPr>
          <w:rFonts w:ascii="Arial Narrow" w:hAnsi="Arial Narrow"/>
          <w:b/>
          <w:sz w:val="24"/>
          <w:szCs w:val="24"/>
        </w:rPr>
      </w:pPr>
    </w:p>
    <w:p w:rsidR="00D44B8F" w:rsidRPr="00207E6E" w:rsidRDefault="00D44B8F" w:rsidP="00F034C4">
      <w:pPr>
        <w:spacing w:after="0"/>
        <w:rPr>
          <w:rFonts w:ascii="Arial Narrow" w:hAnsi="Arial Narrow"/>
          <w:b/>
          <w:sz w:val="24"/>
          <w:szCs w:val="24"/>
        </w:rPr>
      </w:pPr>
      <w:r w:rsidRPr="00207E6E">
        <w:rPr>
          <w:rFonts w:ascii="Arial Narrow" w:hAnsi="Arial Narrow"/>
          <w:b/>
          <w:sz w:val="24"/>
          <w:szCs w:val="24"/>
        </w:rPr>
        <w:t>What if we did not have an author for this passage? It might look something like this:</w:t>
      </w:r>
    </w:p>
    <w:p w:rsidR="00D44B8F" w:rsidRDefault="00D44B8F" w:rsidP="00F034C4">
      <w:pPr>
        <w:spacing w:after="0"/>
        <w:rPr>
          <w:rFonts w:ascii="Arial Narrow" w:hAnsi="Arial Narrow"/>
          <w:sz w:val="24"/>
          <w:szCs w:val="24"/>
        </w:rPr>
      </w:pPr>
      <w:r>
        <w:rPr>
          <w:rFonts w:ascii="Arial Narrow" w:hAnsi="Arial Narrow"/>
          <w:sz w:val="24"/>
          <w:szCs w:val="24"/>
        </w:rPr>
        <w:t>Erik Erikson, who coined the term identity crisis, began thinking about the concept years before he earned notoriety for his ideas. Because his looks were of Scandinavian descent despite his Jewish upbringing, he ultimately felt left out of both groups, and he spent his childhood pondering the dynamics of lacking an identity (</w:t>
      </w:r>
      <w:r w:rsidR="00BC450A">
        <w:rPr>
          <w:rFonts w:ascii="Arial Narrow" w:hAnsi="Arial Narrow"/>
          <w:sz w:val="24"/>
          <w:szCs w:val="24"/>
        </w:rPr>
        <w:t>“Identity Crisis”</w:t>
      </w:r>
      <w:r>
        <w:rPr>
          <w:rFonts w:ascii="Arial Narrow" w:hAnsi="Arial Narrow"/>
          <w:sz w:val="24"/>
          <w:szCs w:val="24"/>
        </w:rPr>
        <w:t>).</w:t>
      </w:r>
    </w:p>
    <w:p w:rsidR="00F034C4" w:rsidRDefault="00F034C4" w:rsidP="00D44B8F">
      <w:pPr>
        <w:rPr>
          <w:rFonts w:ascii="Arial Narrow" w:hAnsi="Arial Narrow"/>
          <w:sz w:val="24"/>
          <w:szCs w:val="24"/>
        </w:rPr>
      </w:pPr>
    </w:p>
    <w:p w:rsidR="00917ABD" w:rsidRPr="00F034C4" w:rsidRDefault="00917ABD" w:rsidP="00F034C4">
      <w:pPr>
        <w:spacing w:after="0"/>
        <w:rPr>
          <w:rFonts w:ascii="Arial Narrow" w:hAnsi="Arial Narrow"/>
          <w:b/>
          <w:sz w:val="24"/>
          <w:szCs w:val="24"/>
        </w:rPr>
      </w:pPr>
      <w:r w:rsidRPr="00F034C4">
        <w:rPr>
          <w:rFonts w:ascii="Arial Narrow" w:hAnsi="Arial Narrow"/>
          <w:b/>
          <w:sz w:val="24"/>
          <w:szCs w:val="24"/>
        </w:rPr>
        <w:t>What if we use the author’s name to introduce the ideas? It might look something like this:</w:t>
      </w:r>
    </w:p>
    <w:p w:rsidR="00917ABD" w:rsidRDefault="00917ABD" w:rsidP="00F034C4">
      <w:pPr>
        <w:spacing w:after="0"/>
        <w:rPr>
          <w:rFonts w:ascii="Arial Narrow" w:hAnsi="Arial Narrow"/>
          <w:sz w:val="24"/>
          <w:szCs w:val="24"/>
        </w:rPr>
      </w:pPr>
      <w:r>
        <w:rPr>
          <w:rFonts w:ascii="Arial Narrow" w:hAnsi="Arial Narrow"/>
          <w:sz w:val="24"/>
          <w:szCs w:val="24"/>
        </w:rPr>
        <w:t>According to Cherry, Erik Erikson, who coined the term identity crisis, began thinking about the concept years before he earned notoriety for his ideas. Because his looks were of Scandinavian descent despite his Jewish upbringing, he ultimately felt left out of both groups, and he spent his childhood pondering the dynamics of lacking an identity.</w:t>
      </w:r>
    </w:p>
    <w:p w:rsidR="009B5060" w:rsidRDefault="009B5060" w:rsidP="00917ABD">
      <w:pPr>
        <w:rPr>
          <w:rFonts w:ascii="Arial Narrow" w:hAnsi="Arial Narrow"/>
          <w:i/>
          <w:sz w:val="24"/>
          <w:szCs w:val="24"/>
        </w:rPr>
      </w:pPr>
    </w:p>
    <w:p w:rsidR="00917ABD" w:rsidRPr="00917ABD" w:rsidRDefault="0060633C" w:rsidP="00917ABD">
      <w:pPr>
        <w:rPr>
          <w:rFonts w:ascii="Arial Narrow" w:hAnsi="Arial Narrow"/>
          <w:i/>
          <w:sz w:val="24"/>
          <w:szCs w:val="24"/>
        </w:rPr>
      </w:pPr>
      <w:r>
        <w:rPr>
          <w:rFonts w:ascii="Arial Narrow" w:hAnsi="Arial Narrow"/>
          <w:i/>
          <w:sz w:val="24"/>
          <w:szCs w:val="24"/>
        </w:rPr>
        <w:t>***</w:t>
      </w:r>
      <w:r w:rsidR="00917ABD">
        <w:rPr>
          <w:rFonts w:ascii="Arial Narrow" w:hAnsi="Arial Narrow"/>
          <w:i/>
          <w:sz w:val="24"/>
          <w:szCs w:val="24"/>
        </w:rPr>
        <w:t>In this case, you use the author’s name to signal us where to look on the Works Cited page, SO YOU DO NOT NEED A PARENTHETICAL CITATION AT ALL</w:t>
      </w:r>
      <w:proofErr w:type="gramStart"/>
      <w:r w:rsidR="00917ABD">
        <w:rPr>
          <w:rFonts w:ascii="Arial Narrow" w:hAnsi="Arial Narrow"/>
          <w:i/>
          <w:sz w:val="24"/>
          <w:szCs w:val="24"/>
        </w:rPr>
        <w:t>!</w:t>
      </w:r>
      <w:r>
        <w:rPr>
          <w:rFonts w:ascii="Arial Narrow" w:hAnsi="Arial Narrow"/>
          <w:i/>
          <w:sz w:val="24"/>
          <w:szCs w:val="24"/>
        </w:rPr>
        <w:t>*</w:t>
      </w:r>
      <w:proofErr w:type="gramEnd"/>
      <w:r>
        <w:rPr>
          <w:rFonts w:ascii="Arial Narrow" w:hAnsi="Arial Narrow"/>
          <w:i/>
          <w:sz w:val="24"/>
          <w:szCs w:val="24"/>
        </w:rPr>
        <w:t>**</w:t>
      </w:r>
    </w:p>
    <w:p w:rsidR="00AF433D" w:rsidRPr="00922DE5" w:rsidRDefault="00922DE5" w:rsidP="00F034C4">
      <w:pPr>
        <w:spacing w:after="0" w:line="240" w:lineRule="auto"/>
        <w:rPr>
          <w:rFonts w:ascii="Arial Narrow" w:hAnsi="Arial Narrow"/>
          <w:b/>
          <w:sz w:val="24"/>
          <w:szCs w:val="24"/>
        </w:rPr>
      </w:pPr>
      <w:r w:rsidRPr="00922DE5">
        <w:rPr>
          <w:rFonts w:ascii="Arial Narrow" w:hAnsi="Arial Narrow"/>
          <w:b/>
          <w:sz w:val="24"/>
          <w:szCs w:val="24"/>
        </w:rPr>
        <w:t>What if this same excerpt were from page 25 of a book? It might look something like this:</w:t>
      </w:r>
    </w:p>
    <w:p w:rsidR="00922DE5" w:rsidRDefault="00922DE5" w:rsidP="00F034C4">
      <w:pPr>
        <w:spacing w:after="0" w:line="240" w:lineRule="auto"/>
        <w:rPr>
          <w:rFonts w:ascii="Arial Narrow" w:hAnsi="Arial Narrow"/>
          <w:sz w:val="24"/>
          <w:szCs w:val="24"/>
        </w:rPr>
      </w:pPr>
      <w:r>
        <w:rPr>
          <w:rFonts w:ascii="Arial Narrow" w:hAnsi="Arial Narrow"/>
          <w:sz w:val="24"/>
          <w:szCs w:val="24"/>
        </w:rPr>
        <w:t>Erik Erikson, who coined the term identity crisis, began thinking about the concept years before he earned notoriety for his ideas. Because his looks were of Scandinavian descent despite his Jewish upbringing, he ultimately felt left out of both groups, and he spent his childhood pondering the dynamics of lacking an identity (Cherry 25).</w:t>
      </w:r>
    </w:p>
    <w:p w:rsidR="00F034C4" w:rsidRDefault="00F034C4" w:rsidP="00922DE5">
      <w:pPr>
        <w:jc w:val="center"/>
        <w:rPr>
          <w:rFonts w:ascii="Perpetua Titling MT" w:hAnsi="Perpetua Titling MT"/>
          <w:b/>
          <w:sz w:val="24"/>
          <w:szCs w:val="24"/>
        </w:rPr>
      </w:pPr>
    </w:p>
    <w:p w:rsidR="00AF433D" w:rsidRPr="00F034C4" w:rsidRDefault="00F034C4" w:rsidP="00922DE5">
      <w:pPr>
        <w:jc w:val="center"/>
        <w:rPr>
          <w:rFonts w:ascii="Perpetua Titling MT" w:hAnsi="Perpetua Titling MT"/>
          <w:b/>
          <w:sz w:val="32"/>
          <w:szCs w:val="32"/>
        </w:rPr>
      </w:pPr>
      <w:proofErr w:type="gramStart"/>
      <w:r w:rsidRPr="00F034C4">
        <w:rPr>
          <w:rFonts w:ascii="Perpetua Titling MT" w:hAnsi="Perpetua Titling MT"/>
          <w:b/>
          <w:sz w:val="32"/>
          <w:szCs w:val="32"/>
        </w:rPr>
        <w:t>p</w:t>
      </w:r>
      <w:r w:rsidR="00922DE5" w:rsidRPr="00F034C4">
        <w:rPr>
          <w:rFonts w:ascii="Perpetua Titling MT" w:hAnsi="Perpetua Titling MT"/>
          <w:b/>
          <w:sz w:val="32"/>
          <w:szCs w:val="32"/>
        </w:rPr>
        <w:t>lease</w:t>
      </w:r>
      <w:proofErr w:type="gramEnd"/>
      <w:r w:rsidR="00922DE5" w:rsidRPr="00F034C4">
        <w:rPr>
          <w:rFonts w:ascii="Perpetua Titling MT" w:hAnsi="Perpetua Titling MT"/>
          <w:b/>
          <w:sz w:val="32"/>
          <w:szCs w:val="32"/>
        </w:rPr>
        <w:t xml:space="preserve"> note that even though we are not DIRECTLY quoting the article, we still need an in-text citation BECAUSE THE IDEAS ARE NOT OUR OWN.</w:t>
      </w:r>
    </w:p>
    <w:p w:rsidR="00F034C4" w:rsidRDefault="00F034C4">
      <w:pPr>
        <w:rPr>
          <w:rFonts w:ascii="Perpetua Titling MT" w:hAnsi="Perpetua Titling MT"/>
          <w:b/>
          <w:sz w:val="24"/>
          <w:szCs w:val="24"/>
        </w:rPr>
      </w:pPr>
      <w:r>
        <w:rPr>
          <w:rFonts w:ascii="Perpetua Titling MT" w:hAnsi="Perpetua Titling MT"/>
          <w:b/>
          <w:sz w:val="24"/>
          <w:szCs w:val="24"/>
        </w:rPr>
        <w:br w:type="page"/>
      </w:r>
    </w:p>
    <w:p w:rsidR="00F034C4" w:rsidRDefault="00F034C4" w:rsidP="00922DE5">
      <w:pPr>
        <w:jc w:val="center"/>
        <w:rPr>
          <w:rFonts w:ascii="Perpetua Titling MT" w:hAnsi="Perpetua Titling MT"/>
          <w:b/>
          <w:sz w:val="24"/>
          <w:szCs w:val="24"/>
        </w:rPr>
      </w:pPr>
    </w:p>
    <w:p w:rsidR="00302264" w:rsidRDefault="00917ABD" w:rsidP="00302264">
      <w:pPr>
        <w:rPr>
          <w:rFonts w:ascii="Arial Narrow" w:hAnsi="Arial Narrow"/>
          <w:b/>
          <w:sz w:val="32"/>
          <w:szCs w:val="32"/>
        </w:rPr>
      </w:pPr>
      <w:r w:rsidRPr="00A16D5D">
        <w:rPr>
          <w:rFonts w:ascii="Arial Narrow" w:hAnsi="Arial Narrow"/>
          <w:b/>
          <w:sz w:val="32"/>
          <w:szCs w:val="32"/>
        </w:rPr>
        <w:t>The same rules apply when we are using direct q</w:t>
      </w:r>
      <w:r w:rsidR="001D4504">
        <w:rPr>
          <w:rFonts w:ascii="Arial Narrow" w:hAnsi="Arial Narrow"/>
          <w:b/>
          <w:sz w:val="32"/>
          <w:szCs w:val="32"/>
        </w:rPr>
        <w:t xml:space="preserve">uotations from our chosen texts. Consider this excerpt from </w:t>
      </w:r>
      <w:r w:rsidR="001D4504">
        <w:rPr>
          <w:rFonts w:ascii="Arial Narrow" w:hAnsi="Arial Narrow"/>
          <w:b/>
          <w:i/>
          <w:sz w:val="32"/>
          <w:szCs w:val="32"/>
        </w:rPr>
        <w:t xml:space="preserve">A Separate Peace </w:t>
      </w:r>
      <w:r w:rsidR="001D4504">
        <w:rPr>
          <w:rFonts w:ascii="Arial Narrow" w:hAnsi="Arial Narrow"/>
          <w:b/>
          <w:sz w:val="32"/>
          <w:szCs w:val="32"/>
        </w:rPr>
        <w:t>when looking at the following examples:</w:t>
      </w:r>
    </w:p>
    <w:p w:rsidR="001D4504" w:rsidRDefault="00D84F92" w:rsidP="00302264">
      <w:pPr>
        <w:rPr>
          <w:rFonts w:ascii="Arial Narrow" w:hAnsi="Arial Narrow"/>
          <w:b/>
          <w:sz w:val="32"/>
          <w:szCs w:val="32"/>
        </w:rPr>
      </w:pPr>
      <w:r>
        <w:rPr>
          <w:rFonts w:ascii="Arial Narrow" w:hAnsi="Arial Narrow"/>
          <w:b/>
          <w:noProof/>
          <w:sz w:val="32"/>
          <w:szCs w:val="32"/>
        </w:rPr>
        <w:pict>
          <v:shape id="_x0000_s1033" type="#_x0000_t202" style="position:absolute;margin-left:15pt;margin-top:11.9pt;width:483.75pt;height:50.25pt;z-index:251664384">
            <v:textbox>
              <w:txbxContent>
                <w:p w:rsidR="001D4504" w:rsidRDefault="001D4504">
                  <w:r>
                    <w:t xml:space="preserve">The tree was tremendous, an irate, steely black steeple beside the river. I was damned if I’d climb it. </w:t>
                  </w:r>
                  <w:proofErr w:type="gramStart"/>
                  <w:r>
                    <w:t>The hell with it.</w:t>
                  </w:r>
                  <w:proofErr w:type="gramEnd"/>
                  <w:r>
                    <w:t xml:space="preserve"> No one but </w:t>
                  </w:r>
                  <w:proofErr w:type="spellStart"/>
                  <w:r>
                    <w:t>Phineas</w:t>
                  </w:r>
                  <w:proofErr w:type="spellEnd"/>
                  <w:r>
                    <w:t xml:space="preserve"> could think up such a crazy idea.</w:t>
                  </w:r>
                </w:p>
              </w:txbxContent>
            </v:textbox>
          </v:shape>
        </w:pict>
      </w:r>
    </w:p>
    <w:p w:rsidR="001D4504" w:rsidRDefault="001D4504" w:rsidP="00302264">
      <w:pPr>
        <w:rPr>
          <w:rFonts w:ascii="Arial Narrow" w:hAnsi="Arial Narrow"/>
          <w:b/>
          <w:sz w:val="32"/>
          <w:szCs w:val="32"/>
        </w:rPr>
      </w:pPr>
    </w:p>
    <w:p w:rsidR="001D4504" w:rsidRDefault="001D4504" w:rsidP="00302264">
      <w:pPr>
        <w:rPr>
          <w:rFonts w:ascii="Arial Narrow" w:hAnsi="Arial Narrow"/>
          <w:b/>
          <w:sz w:val="32"/>
          <w:szCs w:val="32"/>
        </w:rPr>
      </w:pPr>
    </w:p>
    <w:p w:rsidR="00A16D5D" w:rsidRPr="001D4504" w:rsidRDefault="001D4504" w:rsidP="00302264">
      <w:pPr>
        <w:rPr>
          <w:rFonts w:ascii="Arial Narrow" w:hAnsi="Arial Narrow"/>
          <w:sz w:val="24"/>
          <w:szCs w:val="24"/>
        </w:rPr>
      </w:pPr>
      <w:r w:rsidRPr="001D4504">
        <w:rPr>
          <w:rFonts w:ascii="Arial Narrow" w:hAnsi="Arial Narrow"/>
          <w:sz w:val="24"/>
          <w:szCs w:val="24"/>
        </w:rPr>
        <w:t xml:space="preserve">1. Work the direct quotations into your own words, and use parenthetical citations to show </w:t>
      </w:r>
      <w:r w:rsidR="002731CA">
        <w:rPr>
          <w:rFonts w:ascii="Arial Narrow" w:hAnsi="Arial Narrow"/>
          <w:sz w:val="24"/>
          <w:szCs w:val="24"/>
        </w:rPr>
        <w:t>the</w:t>
      </w:r>
      <w:r w:rsidRPr="001D4504">
        <w:rPr>
          <w:rFonts w:ascii="Arial Narrow" w:hAnsi="Arial Narrow"/>
          <w:sz w:val="24"/>
          <w:szCs w:val="24"/>
        </w:rPr>
        <w:t xml:space="preserve"> author’s name and the page number.</w:t>
      </w:r>
    </w:p>
    <w:p w:rsidR="00917ABD" w:rsidRPr="001D4504" w:rsidRDefault="00917ABD" w:rsidP="00302264">
      <w:pPr>
        <w:rPr>
          <w:rFonts w:ascii="Arial Narrow" w:hAnsi="Arial Narrow"/>
          <w:b/>
          <w:sz w:val="24"/>
          <w:szCs w:val="24"/>
        </w:rPr>
      </w:pPr>
      <w:r w:rsidRPr="001D4504">
        <w:rPr>
          <w:rFonts w:ascii="Arial Narrow" w:hAnsi="Arial Narrow"/>
          <w:b/>
          <w:sz w:val="24"/>
          <w:szCs w:val="24"/>
        </w:rPr>
        <w:t>Gene describes the tree as “tremendous, an irate</w:t>
      </w:r>
      <w:r w:rsidR="001D4504">
        <w:rPr>
          <w:rFonts w:ascii="Arial Narrow" w:hAnsi="Arial Narrow"/>
          <w:b/>
          <w:sz w:val="24"/>
          <w:szCs w:val="24"/>
        </w:rPr>
        <w:t>,</w:t>
      </w:r>
      <w:r w:rsidRPr="001D4504">
        <w:rPr>
          <w:rFonts w:ascii="Arial Narrow" w:hAnsi="Arial Narrow"/>
          <w:b/>
          <w:sz w:val="24"/>
          <w:szCs w:val="24"/>
        </w:rPr>
        <w:t xml:space="preserve"> steely black steeple” (Knowles 14).</w:t>
      </w:r>
    </w:p>
    <w:p w:rsidR="00A16D5D" w:rsidRDefault="00A16D5D" w:rsidP="00302264">
      <w:pPr>
        <w:rPr>
          <w:rFonts w:ascii="Arial Narrow" w:hAnsi="Arial Narrow"/>
          <w:sz w:val="24"/>
          <w:szCs w:val="24"/>
        </w:rPr>
      </w:pPr>
    </w:p>
    <w:p w:rsidR="001D4504" w:rsidRPr="001D4504" w:rsidRDefault="001D4504" w:rsidP="00302264">
      <w:pPr>
        <w:rPr>
          <w:rFonts w:ascii="Arial Narrow" w:hAnsi="Arial Narrow"/>
          <w:sz w:val="24"/>
          <w:szCs w:val="24"/>
        </w:rPr>
      </w:pPr>
      <w:r>
        <w:rPr>
          <w:rFonts w:ascii="Arial Narrow" w:hAnsi="Arial Narrow"/>
          <w:sz w:val="24"/>
          <w:szCs w:val="24"/>
        </w:rPr>
        <w:t>2. If you are using the author’s name to introduce the quotation, you only need the page number in your parenthetical citation.</w:t>
      </w:r>
    </w:p>
    <w:p w:rsidR="00917ABD" w:rsidRDefault="00CF630A" w:rsidP="00302264">
      <w:pPr>
        <w:rPr>
          <w:rFonts w:ascii="Arial Narrow" w:hAnsi="Arial Narrow"/>
          <w:b/>
          <w:sz w:val="24"/>
          <w:szCs w:val="24"/>
        </w:rPr>
      </w:pPr>
      <w:r w:rsidRPr="001D4504">
        <w:rPr>
          <w:rFonts w:ascii="Arial Narrow" w:hAnsi="Arial Narrow"/>
          <w:b/>
          <w:sz w:val="24"/>
          <w:szCs w:val="24"/>
        </w:rPr>
        <w:t xml:space="preserve">Speaking from Gene’s </w:t>
      </w:r>
      <w:r w:rsidR="0037020A" w:rsidRPr="001D4504">
        <w:rPr>
          <w:rFonts w:ascii="Arial Narrow" w:hAnsi="Arial Narrow"/>
          <w:b/>
          <w:sz w:val="24"/>
          <w:szCs w:val="24"/>
        </w:rPr>
        <w:t>third person limited point of view</w:t>
      </w:r>
      <w:r w:rsidRPr="001D4504">
        <w:rPr>
          <w:rFonts w:ascii="Arial Narrow" w:hAnsi="Arial Narrow"/>
          <w:b/>
          <w:sz w:val="24"/>
          <w:szCs w:val="24"/>
        </w:rPr>
        <w:t xml:space="preserve">, </w:t>
      </w:r>
      <w:r w:rsidR="0037020A" w:rsidRPr="001D4504">
        <w:rPr>
          <w:rFonts w:ascii="Arial Narrow" w:hAnsi="Arial Narrow"/>
          <w:b/>
          <w:sz w:val="24"/>
          <w:szCs w:val="24"/>
        </w:rPr>
        <w:t>K</w:t>
      </w:r>
      <w:r w:rsidR="005E2CF1" w:rsidRPr="001D4504">
        <w:rPr>
          <w:rFonts w:ascii="Arial Narrow" w:hAnsi="Arial Narrow"/>
          <w:b/>
          <w:sz w:val="24"/>
          <w:szCs w:val="24"/>
        </w:rPr>
        <w:t xml:space="preserve">nowles uses the words “steely black steeple” </w:t>
      </w:r>
      <w:r w:rsidR="00D440ED" w:rsidRPr="001D4504">
        <w:rPr>
          <w:rFonts w:ascii="Arial Narrow" w:hAnsi="Arial Narrow"/>
          <w:b/>
          <w:sz w:val="24"/>
          <w:szCs w:val="24"/>
        </w:rPr>
        <w:t>(14) to describe the tree.</w:t>
      </w:r>
    </w:p>
    <w:p w:rsidR="002731CA" w:rsidRPr="001D4504" w:rsidRDefault="002731CA" w:rsidP="00302264">
      <w:pPr>
        <w:rPr>
          <w:rFonts w:ascii="Arial Narrow" w:hAnsi="Arial Narrow"/>
          <w:b/>
          <w:sz w:val="24"/>
          <w:szCs w:val="24"/>
        </w:rPr>
      </w:pPr>
    </w:p>
    <w:p w:rsidR="005E2CF1" w:rsidRPr="001D4504" w:rsidRDefault="002731CA" w:rsidP="00302264">
      <w:pPr>
        <w:rPr>
          <w:rFonts w:ascii="Arial Narrow" w:hAnsi="Arial Narrow"/>
          <w:sz w:val="24"/>
          <w:szCs w:val="24"/>
        </w:rPr>
      </w:pPr>
      <w:r>
        <w:rPr>
          <w:rFonts w:ascii="Arial Narrow" w:hAnsi="Arial Narrow"/>
          <w:sz w:val="24"/>
          <w:szCs w:val="24"/>
        </w:rPr>
        <w:t xml:space="preserve">3. </w:t>
      </w:r>
      <w:r w:rsidR="001E732A">
        <w:rPr>
          <w:rFonts w:ascii="Arial Narrow" w:hAnsi="Arial Narrow"/>
          <w:sz w:val="24"/>
          <w:szCs w:val="24"/>
        </w:rPr>
        <w:t>Introduce the author’s name in the first sentence, insert a colon, and use the author’s full sentence in quo</w:t>
      </w:r>
      <w:r w:rsidR="00D268F4">
        <w:rPr>
          <w:rFonts w:ascii="Arial Narrow" w:hAnsi="Arial Narrow"/>
          <w:sz w:val="24"/>
          <w:szCs w:val="24"/>
        </w:rPr>
        <w:t>tation marks.</w:t>
      </w:r>
    </w:p>
    <w:p w:rsidR="00917ABD" w:rsidRDefault="001D4504" w:rsidP="00302264">
      <w:pPr>
        <w:rPr>
          <w:rFonts w:ascii="Arial Narrow" w:hAnsi="Arial Narrow"/>
          <w:sz w:val="24"/>
          <w:szCs w:val="24"/>
        </w:rPr>
      </w:pPr>
      <w:r w:rsidRPr="001D4504">
        <w:rPr>
          <w:rFonts w:ascii="Arial Narrow" w:hAnsi="Arial Narrow"/>
          <w:sz w:val="24"/>
          <w:szCs w:val="24"/>
        </w:rPr>
        <w:t>Knowles is completely direct in the first sentence of the flashback: “The tree was tremendous, an irate, steely black steeple beside the river” (14).</w:t>
      </w:r>
    </w:p>
    <w:p w:rsidR="00D268F4" w:rsidRPr="001D4504" w:rsidRDefault="00D268F4" w:rsidP="00302264">
      <w:pPr>
        <w:rPr>
          <w:rFonts w:ascii="Arial Narrow" w:hAnsi="Arial Narrow"/>
          <w:sz w:val="24"/>
          <w:szCs w:val="24"/>
        </w:rPr>
      </w:pPr>
    </w:p>
    <w:p w:rsidR="00D268F4" w:rsidRDefault="00D268F4" w:rsidP="00D268F4">
      <w:pPr>
        <w:spacing w:after="0"/>
        <w:rPr>
          <w:rFonts w:ascii="Arial Narrow" w:hAnsi="Arial Narrow"/>
          <w:sz w:val="24"/>
          <w:szCs w:val="24"/>
        </w:rPr>
      </w:pPr>
      <w:r>
        <w:rPr>
          <w:rFonts w:ascii="Arial Narrow" w:hAnsi="Arial Narrow"/>
          <w:sz w:val="24"/>
          <w:szCs w:val="24"/>
        </w:rPr>
        <w:t xml:space="preserve">4. If you need to do so, indicate changes to formatting OR article additions with brackets like these [   ]. </w:t>
      </w:r>
      <w:r w:rsidRPr="00D268F4">
        <w:rPr>
          <w:rFonts w:ascii="Arial Narrow" w:hAnsi="Arial Narrow"/>
          <w:sz w:val="24"/>
          <w:szCs w:val="24"/>
        </w:rPr>
        <w:t xml:space="preserve">If you omit a word or words from a quotation, you should indicate the deleted word or words by using ellipsis marks, which are three periods </w:t>
      </w:r>
    </w:p>
    <w:p w:rsidR="00D268F4" w:rsidRDefault="00D268F4" w:rsidP="00D268F4">
      <w:pPr>
        <w:spacing w:after="0"/>
        <w:rPr>
          <w:rFonts w:ascii="Arial Narrow" w:hAnsi="Arial Narrow"/>
          <w:sz w:val="24"/>
          <w:szCs w:val="24"/>
        </w:rPr>
      </w:pPr>
      <w:r w:rsidRPr="00D268F4">
        <w:rPr>
          <w:rFonts w:ascii="Arial Narrow" w:hAnsi="Arial Narrow"/>
          <w:sz w:val="24"/>
          <w:szCs w:val="24"/>
        </w:rPr>
        <w:t>( . . . ) preceded and followed by a space.</w:t>
      </w:r>
    </w:p>
    <w:p w:rsidR="00D268F4" w:rsidRDefault="00D268F4" w:rsidP="00302264">
      <w:pPr>
        <w:rPr>
          <w:rFonts w:ascii="Arial Narrow" w:hAnsi="Arial Narrow"/>
          <w:b/>
          <w:sz w:val="24"/>
          <w:szCs w:val="24"/>
        </w:rPr>
      </w:pPr>
    </w:p>
    <w:p w:rsidR="001D4504" w:rsidRDefault="001D4504" w:rsidP="00302264">
      <w:pPr>
        <w:pBdr>
          <w:bottom w:val="single" w:sz="12" w:space="1" w:color="auto"/>
        </w:pBdr>
        <w:rPr>
          <w:rFonts w:ascii="Arial Narrow" w:hAnsi="Arial Narrow"/>
          <w:b/>
          <w:sz w:val="24"/>
          <w:szCs w:val="24"/>
        </w:rPr>
      </w:pPr>
      <w:r w:rsidRPr="00D268F4">
        <w:rPr>
          <w:rFonts w:ascii="Arial Narrow" w:hAnsi="Arial Narrow"/>
          <w:b/>
          <w:sz w:val="24"/>
          <w:szCs w:val="24"/>
        </w:rPr>
        <w:t>According to Knowles, “[t]he tree was tremendous . . . [a] steely black steeple</w:t>
      </w:r>
      <w:r w:rsidR="002731CA" w:rsidRPr="00D268F4">
        <w:rPr>
          <w:rFonts w:ascii="Arial Narrow" w:hAnsi="Arial Narrow"/>
          <w:b/>
          <w:sz w:val="24"/>
          <w:szCs w:val="24"/>
        </w:rPr>
        <w:t>”</w:t>
      </w:r>
      <w:r w:rsidRPr="00D268F4">
        <w:rPr>
          <w:rFonts w:ascii="Arial Narrow" w:hAnsi="Arial Narrow"/>
          <w:b/>
          <w:sz w:val="24"/>
          <w:szCs w:val="24"/>
        </w:rPr>
        <w:t xml:space="preserve"> (14).</w:t>
      </w:r>
    </w:p>
    <w:p w:rsidR="00013A54" w:rsidRDefault="00013A54" w:rsidP="00302264">
      <w:pPr>
        <w:rPr>
          <w:rFonts w:ascii="Arial Narrow" w:hAnsi="Arial Narrow"/>
          <w:sz w:val="24"/>
          <w:szCs w:val="24"/>
        </w:rPr>
      </w:pPr>
      <w:r>
        <w:rPr>
          <w:rFonts w:ascii="Arial Narrow" w:hAnsi="Arial Narrow"/>
          <w:sz w:val="24"/>
          <w:szCs w:val="24"/>
        </w:rPr>
        <w:t>This is how you cite poetry – not by page number, but line number</w:t>
      </w:r>
      <w:r w:rsidR="00F46293">
        <w:rPr>
          <w:rFonts w:ascii="Arial Narrow" w:hAnsi="Arial Narrow"/>
          <w:sz w:val="24"/>
          <w:szCs w:val="24"/>
        </w:rPr>
        <w:t>. Use a lowercase “l” for “line”</w:t>
      </w:r>
      <w:r>
        <w:rPr>
          <w:rFonts w:ascii="Arial Narrow" w:hAnsi="Arial Narrow"/>
          <w:sz w:val="24"/>
          <w:szCs w:val="24"/>
        </w:rPr>
        <w:t>:</w:t>
      </w:r>
    </w:p>
    <w:p w:rsidR="00013A54" w:rsidRPr="00013A54" w:rsidRDefault="00013A54" w:rsidP="00302264">
      <w:pPr>
        <w:rPr>
          <w:rFonts w:ascii="Arial Narrow" w:hAnsi="Arial Narrow"/>
          <w:b/>
          <w:sz w:val="24"/>
          <w:szCs w:val="24"/>
        </w:rPr>
      </w:pPr>
      <w:r w:rsidRPr="00013A54">
        <w:rPr>
          <w:rFonts w:ascii="Arial Narrow" w:hAnsi="Arial Narrow"/>
          <w:b/>
          <w:sz w:val="24"/>
          <w:szCs w:val="24"/>
        </w:rPr>
        <w:t>When Plath states, “You do not do” (l. 1), she is speaking directly to her deceased father.</w:t>
      </w:r>
    </w:p>
    <w:p w:rsidR="00013A54" w:rsidRDefault="00013A54" w:rsidP="00302264">
      <w:pPr>
        <w:rPr>
          <w:rFonts w:ascii="Arial Narrow" w:hAnsi="Arial Narrow"/>
          <w:sz w:val="24"/>
          <w:szCs w:val="24"/>
        </w:rPr>
      </w:pPr>
      <w:r>
        <w:rPr>
          <w:rFonts w:ascii="Arial Narrow" w:hAnsi="Arial Narrow"/>
          <w:sz w:val="24"/>
          <w:szCs w:val="24"/>
        </w:rPr>
        <w:t xml:space="preserve">When quoting more than one line of poetry, use a slash </w:t>
      </w:r>
      <w:proofErr w:type="gramStart"/>
      <w:r>
        <w:rPr>
          <w:rFonts w:ascii="Arial Narrow" w:hAnsi="Arial Narrow"/>
          <w:sz w:val="24"/>
          <w:szCs w:val="24"/>
        </w:rPr>
        <w:t>( /</w:t>
      </w:r>
      <w:proofErr w:type="gramEnd"/>
      <w:r>
        <w:rPr>
          <w:rFonts w:ascii="Arial Narrow" w:hAnsi="Arial Narrow"/>
          <w:sz w:val="24"/>
          <w:szCs w:val="24"/>
        </w:rPr>
        <w:t xml:space="preserve"> ) to indicate line breaks and a “ll.” to indicate that it is more than one line:</w:t>
      </w:r>
    </w:p>
    <w:p w:rsidR="00013A54" w:rsidRDefault="00013A54" w:rsidP="00013A54">
      <w:pPr>
        <w:spacing w:after="0" w:line="336" w:lineRule="auto"/>
        <w:rPr>
          <w:rFonts w:ascii="Arial Narrow" w:hAnsi="Arial Narrow"/>
          <w:b/>
          <w:sz w:val="24"/>
          <w:szCs w:val="24"/>
        </w:rPr>
      </w:pPr>
      <w:r w:rsidRPr="00013A54">
        <w:rPr>
          <w:rFonts w:ascii="Arial Narrow" w:hAnsi="Arial Narrow"/>
          <w:b/>
          <w:sz w:val="24"/>
          <w:szCs w:val="24"/>
        </w:rPr>
        <w:t>Updike notes that “Pearl Avenue runs past the high-school lot, / Bends with the trolley tracks, and stops</w:t>
      </w:r>
      <w:r>
        <w:rPr>
          <w:rFonts w:ascii="Arial Narrow" w:hAnsi="Arial Narrow"/>
          <w:b/>
          <w:sz w:val="24"/>
          <w:szCs w:val="24"/>
        </w:rPr>
        <w:t>”</w:t>
      </w:r>
      <w:r w:rsidRPr="00013A54">
        <w:rPr>
          <w:rFonts w:ascii="Arial Narrow" w:hAnsi="Arial Narrow"/>
          <w:b/>
          <w:sz w:val="24"/>
          <w:szCs w:val="24"/>
        </w:rPr>
        <w:t xml:space="preserve"> (ll. 1-2)</w:t>
      </w:r>
      <w:r>
        <w:rPr>
          <w:rFonts w:ascii="Arial Narrow" w:hAnsi="Arial Narrow"/>
          <w:b/>
          <w:sz w:val="24"/>
          <w:szCs w:val="24"/>
        </w:rPr>
        <w:t>, making a direct comparison between this street and Flick Webb’s basketball career.</w:t>
      </w:r>
    </w:p>
    <w:p w:rsidR="00013A54" w:rsidRPr="00013A54" w:rsidRDefault="00013A54" w:rsidP="00013A54">
      <w:pPr>
        <w:spacing w:after="0" w:line="336" w:lineRule="auto"/>
        <w:rPr>
          <w:rFonts w:eastAsia="Times New Roman" w:cs="Times New Roman"/>
          <w:b/>
          <w:color w:val="000000"/>
          <w:sz w:val="20"/>
          <w:szCs w:val="20"/>
        </w:rPr>
      </w:pPr>
    </w:p>
    <w:sectPr w:rsidR="00013A54" w:rsidRPr="00013A54" w:rsidSect="00F034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448A6"/>
    <w:multiLevelType w:val="hybridMultilevel"/>
    <w:tmpl w:val="839C5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E675BF"/>
    <w:multiLevelType w:val="hybridMultilevel"/>
    <w:tmpl w:val="EF088F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C442ADC"/>
    <w:multiLevelType w:val="hybridMultilevel"/>
    <w:tmpl w:val="23B07340"/>
    <w:lvl w:ilvl="0" w:tplc="FAC051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7381897"/>
    <w:multiLevelType w:val="hybridMultilevel"/>
    <w:tmpl w:val="28E8D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BEB6E44"/>
    <w:multiLevelType w:val="hybridMultilevel"/>
    <w:tmpl w:val="D130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F66D57"/>
    <w:multiLevelType w:val="hybridMultilevel"/>
    <w:tmpl w:val="265022EE"/>
    <w:lvl w:ilvl="0" w:tplc="7ACEA3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B7209"/>
    <w:rsid w:val="00013A54"/>
    <w:rsid w:val="00021EFA"/>
    <w:rsid w:val="00032DD3"/>
    <w:rsid w:val="00034A58"/>
    <w:rsid w:val="00074C76"/>
    <w:rsid w:val="000765C5"/>
    <w:rsid w:val="000E6769"/>
    <w:rsid w:val="00144BB6"/>
    <w:rsid w:val="001A0BC2"/>
    <w:rsid w:val="001D4504"/>
    <w:rsid w:val="001E732A"/>
    <w:rsid w:val="00201285"/>
    <w:rsid w:val="00207E6E"/>
    <w:rsid w:val="002627D1"/>
    <w:rsid w:val="002731CA"/>
    <w:rsid w:val="00293FE6"/>
    <w:rsid w:val="002C42D8"/>
    <w:rsid w:val="002D2FFC"/>
    <w:rsid w:val="002F50E0"/>
    <w:rsid w:val="00302264"/>
    <w:rsid w:val="00315252"/>
    <w:rsid w:val="00342A12"/>
    <w:rsid w:val="003572CA"/>
    <w:rsid w:val="0037020A"/>
    <w:rsid w:val="003B79A2"/>
    <w:rsid w:val="003E63AB"/>
    <w:rsid w:val="003F5D4B"/>
    <w:rsid w:val="00407CE1"/>
    <w:rsid w:val="00474062"/>
    <w:rsid w:val="004D4ACD"/>
    <w:rsid w:val="005C280B"/>
    <w:rsid w:val="005D4FDB"/>
    <w:rsid w:val="005E2CF1"/>
    <w:rsid w:val="0060633C"/>
    <w:rsid w:val="006544C7"/>
    <w:rsid w:val="00655AD9"/>
    <w:rsid w:val="006561EA"/>
    <w:rsid w:val="006C75E0"/>
    <w:rsid w:val="006F059D"/>
    <w:rsid w:val="006F7EFA"/>
    <w:rsid w:val="0071432E"/>
    <w:rsid w:val="0072755B"/>
    <w:rsid w:val="007415DB"/>
    <w:rsid w:val="00742DF2"/>
    <w:rsid w:val="00750068"/>
    <w:rsid w:val="007B733F"/>
    <w:rsid w:val="007C2C4E"/>
    <w:rsid w:val="007C3200"/>
    <w:rsid w:val="008237C9"/>
    <w:rsid w:val="00834B6B"/>
    <w:rsid w:val="008B00D3"/>
    <w:rsid w:val="008B136F"/>
    <w:rsid w:val="008C42D1"/>
    <w:rsid w:val="00906E6F"/>
    <w:rsid w:val="00914667"/>
    <w:rsid w:val="00917ABD"/>
    <w:rsid w:val="00922DE5"/>
    <w:rsid w:val="00953152"/>
    <w:rsid w:val="00954581"/>
    <w:rsid w:val="00954C82"/>
    <w:rsid w:val="00972257"/>
    <w:rsid w:val="009B5060"/>
    <w:rsid w:val="00A16D5D"/>
    <w:rsid w:val="00A25649"/>
    <w:rsid w:val="00A361CE"/>
    <w:rsid w:val="00A41C9F"/>
    <w:rsid w:val="00A62740"/>
    <w:rsid w:val="00A8498B"/>
    <w:rsid w:val="00A93C8D"/>
    <w:rsid w:val="00A93F0D"/>
    <w:rsid w:val="00AC6A4B"/>
    <w:rsid w:val="00AE6764"/>
    <w:rsid w:val="00AF433D"/>
    <w:rsid w:val="00B61C67"/>
    <w:rsid w:val="00BC450A"/>
    <w:rsid w:val="00BC539F"/>
    <w:rsid w:val="00C35019"/>
    <w:rsid w:val="00C44B52"/>
    <w:rsid w:val="00C54EB5"/>
    <w:rsid w:val="00CB7209"/>
    <w:rsid w:val="00CE0411"/>
    <w:rsid w:val="00CE598E"/>
    <w:rsid w:val="00CF4FF0"/>
    <w:rsid w:val="00CF630A"/>
    <w:rsid w:val="00D004FF"/>
    <w:rsid w:val="00D268F4"/>
    <w:rsid w:val="00D26C4B"/>
    <w:rsid w:val="00D440ED"/>
    <w:rsid w:val="00D44B8F"/>
    <w:rsid w:val="00D51B07"/>
    <w:rsid w:val="00D51C2D"/>
    <w:rsid w:val="00D84F92"/>
    <w:rsid w:val="00DC05D8"/>
    <w:rsid w:val="00DC1CCE"/>
    <w:rsid w:val="00E3013A"/>
    <w:rsid w:val="00E85F9F"/>
    <w:rsid w:val="00EB5A4C"/>
    <w:rsid w:val="00ED165B"/>
    <w:rsid w:val="00EF1DF9"/>
    <w:rsid w:val="00EF3857"/>
    <w:rsid w:val="00F00037"/>
    <w:rsid w:val="00F034C4"/>
    <w:rsid w:val="00F17CDC"/>
    <w:rsid w:val="00F2161B"/>
    <w:rsid w:val="00F46293"/>
    <w:rsid w:val="00F46937"/>
    <w:rsid w:val="00F84241"/>
    <w:rsid w:val="00F93E8B"/>
    <w:rsid w:val="00FB0172"/>
    <w:rsid w:val="00FC17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209"/>
  </w:style>
  <w:style w:type="paragraph" w:styleId="Heading4">
    <w:name w:val="heading 4"/>
    <w:basedOn w:val="Normal"/>
    <w:link w:val="Heading4Char"/>
    <w:uiPriority w:val="9"/>
    <w:qFormat/>
    <w:rsid w:val="00742DF2"/>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7209"/>
    <w:pPr>
      <w:ind w:left="720"/>
      <w:contextualSpacing/>
    </w:pPr>
  </w:style>
  <w:style w:type="character" w:styleId="Hyperlink">
    <w:name w:val="Hyperlink"/>
    <w:basedOn w:val="DefaultParagraphFont"/>
    <w:uiPriority w:val="99"/>
    <w:unhideWhenUsed/>
    <w:rsid w:val="00CB7209"/>
    <w:rPr>
      <w:color w:val="0000FF" w:themeColor="hyperlink"/>
      <w:u w:val="single"/>
    </w:rPr>
  </w:style>
  <w:style w:type="character" w:styleId="FollowedHyperlink">
    <w:name w:val="FollowedHyperlink"/>
    <w:basedOn w:val="DefaultParagraphFont"/>
    <w:uiPriority w:val="99"/>
    <w:semiHidden/>
    <w:unhideWhenUsed/>
    <w:rsid w:val="00CB7209"/>
    <w:rPr>
      <w:color w:val="800080" w:themeColor="followedHyperlink"/>
      <w:u w:val="single"/>
    </w:rPr>
  </w:style>
  <w:style w:type="character" w:customStyle="1" w:styleId="Heading4Char">
    <w:name w:val="Heading 4 Char"/>
    <w:basedOn w:val="DefaultParagraphFont"/>
    <w:link w:val="Heading4"/>
    <w:uiPriority w:val="9"/>
    <w:rsid w:val="00742DF2"/>
    <w:rPr>
      <w:rFonts w:ascii="Georgia" w:eastAsia="Times New Roman" w:hAnsi="Georgia" w:cs="Times New Roman"/>
      <w:b/>
      <w:bCs/>
      <w:color w:val="603C14"/>
      <w:sz w:val="27"/>
      <w:szCs w:val="27"/>
    </w:rPr>
  </w:style>
  <w:style w:type="paragraph" w:styleId="NormalWeb">
    <w:name w:val="Normal (Web)"/>
    <w:basedOn w:val="Normal"/>
    <w:uiPriority w:val="99"/>
    <w:semiHidden/>
    <w:unhideWhenUsed/>
    <w:rsid w:val="00742DF2"/>
    <w:pPr>
      <w:spacing w:before="100" w:beforeAutospacing="1" w:after="100" w:afterAutospacing="1" w:line="240" w:lineRule="auto"/>
    </w:pPr>
    <w:rPr>
      <w:rFonts w:ascii="Times New Roman" w:eastAsia="Times New Roman" w:hAnsi="Times New Roman" w:cs="Times New Roman"/>
      <w:sz w:val="18"/>
      <w:szCs w:val="18"/>
    </w:rPr>
  </w:style>
  <w:style w:type="character" w:styleId="Strong">
    <w:name w:val="Strong"/>
    <w:basedOn w:val="DefaultParagraphFont"/>
    <w:uiPriority w:val="22"/>
    <w:qFormat/>
    <w:rsid w:val="00742DF2"/>
    <w:rPr>
      <w:b/>
      <w:bCs/>
    </w:rPr>
  </w:style>
</w:styles>
</file>

<file path=word/webSettings.xml><?xml version="1.0" encoding="utf-8"?>
<w:webSettings xmlns:r="http://schemas.openxmlformats.org/officeDocument/2006/relationships" xmlns:w="http://schemas.openxmlformats.org/wordprocessingml/2006/main">
  <w:divs>
    <w:div w:id="215821844">
      <w:bodyDiv w:val="1"/>
      <w:marLeft w:val="0"/>
      <w:marRight w:val="0"/>
      <w:marTop w:val="0"/>
      <w:marBottom w:val="0"/>
      <w:divBdr>
        <w:top w:val="none" w:sz="0" w:space="0" w:color="auto"/>
        <w:left w:val="none" w:sz="0" w:space="0" w:color="auto"/>
        <w:bottom w:val="none" w:sz="0" w:space="0" w:color="auto"/>
        <w:right w:val="none" w:sz="0" w:space="0" w:color="auto"/>
      </w:divBdr>
      <w:divsChild>
        <w:div w:id="1735469149">
          <w:marLeft w:val="0"/>
          <w:marRight w:val="0"/>
          <w:marTop w:val="0"/>
          <w:marBottom w:val="375"/>
          <w:divBdr>
            <w:top w:val="none" w:sz="0" w:space="0" w:color="auto"/>
            <w:left w:val="none" w:sz="0" w:space="0" w:color="auto"/>
            <w:bottom w:val="none" w:sz="0" w:space="0" w:color="auto"/>
            <w:right w:val="none" w:sz="0" w:space="0" w:color="auto"/>
          </w:divBdr>
          <w:divsChild>
            <w:div w:id="1643465019">
              <w:marLeft w:val="4500"/>
              <w:marRight w:val="750"/>
              <w:marTop w:val="0"/>
              <w:marBottom w:val="0"/>
              <w:divBdr>
                <w:top w:val="none" w:sz="0" w:space="0" w:color="auto"/>
                <w:left w:val="none" w:sz="0" w:space="0" w:color="auto"/>
                <w:bottom w:val="none" w:sz="0" w:space="0" w:color="auto"/>
                <w:right w:val="none" w:sz="0" w:space="0" w:color="auto"/>
              </w:divBdr>
              <w:divsChild>
                <w:div w:id="4623116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266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9971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43884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sychology.about.com/od/theoriesofpersonality/a/identitycrisis.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E5A8-0478-4B07-867E-B8AEF8514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9</Pages>
  <Words>2167</Words>
  <Characters>12354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56</cp:revision>
  <dcterms:created xsi:type="dcterms:W3CDTF">2010-04-27T20:59:00Z</dcterms:created>
  <dcterms:modified xsi:type="dcterms:W3CDTF">2010-04-29T20:19:00Z</dcterms:modified>
</cp:coreProperties>
</file>